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2A" w:rsidRDefault="00131BB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关于做好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年天宁区学校年度绩效评价工作的通知</w:t>
      </w:r>
    </w:p>
    <w:p w:rsidR="0010362A" w:rsidRDefault="0010362A">
      <w:pPr>
        <w:rPr>
          <w:rFonts w:ascii="仿宋_GB2312" w:eastAsia="仿宋_GB2312" w:hAnsi="仿宋_GB2312" w:cs="仿宋_GB2312"/>
          <w:sz w:val="28"/>
          <w:szCs w:val="28"/>
        </w:rPr>
      </w:pPr>
    </w:p>
    <w:p w:rsidR="0010362A" w:rsidRDefault="00131BB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局属各中小学、幼儿园，特殊学校，天宁社区培训学院，教师发展中心，局机关各科室：</w:t>
      </w:r>
    </w:p>
    <w:p w:rsidR="0010362A" w:rsidRDefault="00131BB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根据《</w:t>
      </w:r>
      <w:r>
        <w:rPr>
          <w:rFonts w:ascii="仿宋_GB2312" w:eastAsia="仿宋_GB2312" w:hAnsi="仿宋_GB2312" w:cs="仿宋_GB2312" w:hint="eastAsia"/>
          <w:sz w:val="28"/>
          <w:szCs w:val="28"/>
        </w:rPr>
        <w:t>天宁区学校年度工作绩效评价办法</w:t>
      </w:r>
      <w:r>
        <w:rPr>
          <w:rFonts w:ascii="仿宋_GB2312" w:eastAsia="仿宋_GB2312" w:hAnsi="仿宋_GB2312" w:cs="仿宋_GB2312" w:hint="eastAsia"/>
          <w:sz w:val="28"/>
          <w:szCs w:val="28"/>
        </w:rPr>
        <w:t>》（常天教</w:t>
      </w:r>
      <w:r>
        <w:rPr>
          <w:rFonts w:ascii="仿宋_GB2312" w:eastAsia="仿宋_GB2312" w:hAnsi="仿宋_GB2312" w:cs="仿宋_GB2312" w:hint="eastAsia"/>
          <w:sz w:val="28"/>
          <w:szCs w:val="28"/>
        </w:rPr>
        <w:t>[2017]72</w:t>
      </w:r>
      <w:r>
        <w:rPr>
          <w:rFonts w:ascii="仿宋_GB2312" w:eastAsia="仿宋_GB2312" w:hAnsi="仿宋_GB2312" w:cs="仿宋_GB2312" w:hint="eastAsia"/>
          <w:sz w:val="28"/>
          <w:szCs w:val="28"/>
        </w:rPr>
        <w:t>号文</w:t>
      </w:r>
      <w:r>
        <w:rPr>
          <w:rFonts w:ascii="仿宋_GB2312" w:eastAsia="仿宋_GB2312" w:hAnsi="仿宋_GB2312" w:cs="仿宋_GB2312" w:hint="eastAsia"/>
          <w:sz w:val="28"/>
          <w:szCs w:val="28"/>
        </w:rPr>
        <w:t>）精神，现将</w:t>
      </w:r>
      <w:r>
        <w:rPr>
          <w:rFonts w:ascii="仿宋_GB2312" w:eastAsia="仿宋_GB2312" w:hAnsi="仿宋_GB2312" w:cs="仿宋_GB2312" w:hint="eastAsia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年度天宁区学校年度绩效评价工作通知如下，请按照要求做好相关工作。</w:t>
      </w:r>
    </w:p>
    <w:p w:rsidR="0010362A" w:rsidRDefault="00131BB8" w:rsidP="00D136D2">
      <w:pPr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学校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工作年度评价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评价量表为《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天宁区中小学年度评价细则</w:t>
      </w:r>
      <w:r>
        <w:rPr>
          <w:rFonts w:ascii="仿宋_GB2312" w:eastAsia="仿宋_GB2312" w:hAnsi="仿宋_GB2312" w:cs="仿宋_GB2312" w:hint="eastAsia"/>
          <w:sz w:val="28"/>
          <w:szCs w:val="28"/>
        </w:rPr>
        <w:t>》、《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天宁区幼儿园年度评价细则</w:t>
      </w:r>
      <w:r>
        <w:rPr>
          <w:rFonts w:ascii="仿宋_GB2312" w:eastAsia="仿宋_GB2312" w:hAnsi="仿宋_GB2312" w:cs="仿宋_GB2312" w:hint="eastAsia"/>
          <w:sz w:val="28"/>
          <w:szCs w:val="28"/>
        </w:rPr>
        <w:t>》，主要包含基础性指标、发展性指标、认可度指标、警示性指标四项指标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请各校对照细则表，完成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基础性指标、发展性指标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的自评打分，登陆教育督导运用平台完成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发展性指标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的支撑材料上传，并完成发展性指标打分明细表</w:t>
      </w:r>
      <w:r>
        <w:rPr>
          <w:rFonts w:ascii="仿宋_GB2312" w:eastAsia="仿宋_GB2312" w:hAnsi="仿宋_GB2312" w:cs="仿宋_GB2312" w:hint="eastAsia"/>
          <w:sz w:val="28"/>
          <w:szCs w:val="28"/>
        </w:rPr>
        <w:t>（明细表与平台上传项目和打分要一致），</w:t>
      </w:r>
      <w:r>
        <w:rPr>
          <w:rFonts w:ascii="仿宋_GB2312" w:eastAsia="仿宋_GB2312" w:hAnsi="仿宋_GB2312" w:cs="仿宋_GB2312" w:hint="eastAsia"/>
          <w:sz w:val="28"/>
          <w:szCs w:val="28"/>
        </w:rPr>
        <w:t>基础性指标</w:t>
      </w:r>
      <w:r>
        <w:rPr>
          <w:rFonts w:ascii="仿宋_GB2312" w:eastAsia="仿宋_GB2312" w:hAnsi="仿宋_GB2312" w:cs="仿宋_GB2312" w:hint="eastAsia"/>
          <w:sz w:val="28"/>
          <w:szCs w:val="28"/>
        </w:rPr>
        <w:t>不需要提供支撑材料。请各校于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27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日前完成上述工作，并将评价细则表和发展性指标打分明细表盖章送督导室，电子稿传督导室邮箱</w:t>
      </w:r>
      <w:r>
        <w:rPr>
          <w:rFonts w:ascii="仿宋_GB2312" w:eastAsia="仿宋_GB2312" w:hAnsi="仿宋_GB2312" w:cs="仿宋_GB2312" w:hint="eastAsia"/>
          <w:sz w:val="28"/>
          <w:szCs w:val="28"/>
        </w:rPr>
        <w:t>2262923840@qq.com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0362A" w:rsidRDefault="00131BB8">
      <w:pPr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“美在天宁”学校主动发展项目展评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由</w:t>
      </w:r>
      <w:r>
        <w:rPr>
          <w:rFonts w:ascii="仿宋_GB2312" w:eastAsia="仿宋_GB2312" w:hAnsi="仿宋_GB2312" w:cs="仿宋_GB2312" w:hint="eastAsia"/>
          <w:sz w:val="28"/>
          <w:szCs w:val="28"/>
        </w:rPr>
        <w:t>书面展评</w:t>
      </w:r>
      <w:r>
        <w:rPr>
          <w:rFonts w:ascii="仿宋_GB2312" w:eastAsia="仿宋_GB2312" w:hAnsi="仿宋_GB2312" w:cs="仿宋_GB2312" w:hint="eastAsia"/>
          <w:sz w:val="28"/>
          <w:szCs w:val="28"/>
        </w:rPr>
        <w:t>互评打分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sz w:val="28"/>
          <w:szCs w:val="28"/>
        </w:rPr>
        <w:t>年终交流展示</w:t>
      </w:r>
      <w:r>
        <w:rPr>
          <w:rFonts w:ascii="仿宋_GB2312" w:eastAsia="仿宋_GB2312" w:hAnsi="仿宋_GB2312" w:cs="仿宋_GB2312" w:hint="eastAsia"/>
          <w:sz w:val="28"/>
          <w:szCs w:val="28"/>
        </w:rPr>
        <w:t>打分</w:t>
      </w:r>
      <w:r>
        <w:rPr>
          <w:rFonts w:ascii="仿宋_GB2312" w:eastAsia="仿宋_GB2312" w:hAnsi="仿宋_GB2312" w:cs="仿宋_GB2312" w:hint="eastAsia"/>
          <w:sz w:val="28"/>
          <w:szCs w:val="28"/>
        </w:rPr>
        <w:t>产生</w:t>
      </w:r>
      <w:r>
        <w:rPr>
          <w:rFonts w:ascii="仿宋_GB2312" w:eastAsia="仿宋_GB2312" w:hAnsi="仿宋_GB2312" w:cs="仿宋_GB2312" w:hint="eastAsia"/>
          <w:sz w:val="28"/>
          <w:szCs w:val="28"/>
        </w:rPr>
        <w:t>，分别占比</w:t>
      </w:r>
      <w:r>
        <w:rPr>
          <w:rFonts w:ascii="仿宋_GB2312" w:eastAsia="仿宋_GB2312" w:hAnsi="仿宋_GB2312" w:cs="仿宋_GB2312" w:hint="eastAsia"/>
          <w:sz w:val="28"/>
          <w:szCs w:val="28"/>
        </w:rPr>
        <w:t>70%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sz w:val="28"/>
          <w:szCs w:val="28"/>
        </w:rPr>
        <w:t>30%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具体事项已经另行通知。</w:t>
      </w:r>
    </w:p>
    <w:p w:rsidR="0010362A" w:rsidRDefault="00131BB8" w:rsidP="00D136D2">
      <w:pPr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教育工作推进贡献奖评选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根据年度学校工作情况，采取自主申报、组织评审等方式，确定获奖单</w:t>
      </w:r>
      <w:r>
        <w:rPr>
          <w:rFonts w:ascii="仿宋_GB2312" w:eastAsia="仿宋_GB2312" w:hAnsi="仿宋_GB2312" w:cs="仿宋_GB2312" w:hint="eastAsia"/>
          <w:sz w:val="28"/>
          <w:szCs w:val="28"/>
        </w:rPr>
        <w:t>位和项目（具体评选方案</w:t>
      </w:r>
      <w:r>
        <w:rPr>
          <w:rFonts w:ascii="仿宋_GB2312" w:eastAsia="仿宋_GB2312" w:hAnsi="仿宋_GB2312" w:cs="仿宋_GB2312" w:hint="eastAsia"/>
          <w:sz w:val="28"/>
          <w:szCs w:val="28"/>
        </w:rPr>
        <w:t>另行通知</w:t>
      </w:r>
      <w:r>
        <w:rPr>
          <w:rFonts w:ascii="仿宋_GB2312" w:eastAsia="仿宋_GB2312" w:hAnsi="仿宋_GB2312" w:cs="仿宋_GB2312" w:hint="eastAsia"/>
          <w:sz w:val="28"/>
          <w:szCs w:val="28"/>
        </w:rPr>
        <w:t>）。</w:t>
      </w:r>
      <w:bookmarkStart w:id="0" w:name="_GoBack"/>
      <w:bookmarkEnd w:id="0"/>
    </w:p>
    <w:sectPr w:rsidR="0010362A" w:rsidSect="00103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B8" w:rsidRDefault="00131BB8" w:rsidP="00D136D2">
      <w:r>
        <w:separator/>
      </w:r>
    </w:p>
  </w:endnote>
  <w:endnote w:type="continuationSeparator" w:id="1">
    <w:p w:rsidR="00131BB8" w:rsidRDefault="00131BB8" w:rsidP="00D1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B8" w:rsidRDefault="00131BB8" w:rsidP="00D136D2">
      <w:r>
        <w:separator/>
      </w:r>
    </w:p>
  </w:footnote>
  <w:footnote w:type="continuationSeparator" w:id="1">
    <w:p w:rsidR="00131BB8" w:rsidRDefault="00131BB8" w:rsidP="00D1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E59"/>
    <w:multiLevelType w:val="singleLevel"/>
    <w:tmpl w:val="5A1E7E5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B54F20"/>
    <w:rsid w:val="0010362A"/>
    <w:rsid w:val="00131BB8"/>
    <w:rsid w:val="00D136D2"/>
    <w:rsid w:val="08E74FFF"/>
    <w:rsid w:val="0CF7711A"/>
    <w:rsid w:val="1FA95FAD"/>
    <w:rsid w:val="22B54F20"/>
    <w:rsid w:val="30EC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3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36D2"/>
    <w:rPr>
      <w:kern w:val="2"/>
      <w:sz w:val="18"/>
      <w:szCs w:val="18"/>
    </w:rPr>
  </w:style>
  <w:style w:type="paragraph" w:styleId="a4">
    <w:name w:val="footer"/>
    <w:basedOn w:val="a"/>
    <w:link w:val="Char0"/>
    <w:rsid w:val="00D13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36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2017-11-29T06:22:00Z</dcterms:created>
  <dcterms:modified xsi:type="dcterms:W3CDTF">2017-12-12T00:45:00Z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