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75EB0" w:rsidRDefault="00375EB0" w:rsidP="00375EB0">
      <w:pPr>
        <w:spacing w:line="720" w:lineRule="auto"/>
        <w:jc w:val="center"/>
        <w:rPr>
          <w:rFonts w:hint="eastAsia"/>
          <w:b/>
          <w:sz w:val="32"/>
          <w:szCs w:val="32"/>
        </w:rPr>
      </w:pPr>
      <w:r w:rsidRPr="00375EB0">
        <w:rPr>
          <w:rFonts w:hint="eastAsia"/>
          <w:b/>
          <w:sz w:val="32"/>
          <w:szCs w:val="32"/>
        </w:rPr>
        <w:t>关于教师上班期间集体活动的工作要求</w:t>
      </w:r>
    </w:p>
    <w:p w:rsidR="00375EB0" w:rsidRDefault="00375EB0" w:rsidP="00375EB0">
      <w:pPr>
        <w:spacing w:line="560" w:lineRule="exact"/>
        <w:ind w:firstLineChars="200" w:firstLine="560"/>
        <w:rPr>
          <w:rFonts w:hint="eastAsia"/>
          <w:sz w:val="28"/>
          <w:szCs w:val="28"/>
        </w:rPr>
      </w:pPr>
      <w:r>
        <w:rPr>
          <w:rFonts w:hint="eastAsia"/>
          <w:sz w:val="28"/>
          <w:szCs w:val="28"/>
        </w:rPr>
        <w:t>学校集体活动为学校工作的一项重要内容，每位教师均有责任与义务参与活动或做好组织、管理工作。</w:t>
      </w:r>
    </w:p>
    <w:p w:rsidR="00375EB0" w:rsidRDefault="00375EB0" w:rsidP="00375EB0">
      <w:pPr>
        <w:spacing w:line="560" w:lineRule="exact"/>
        <w:ind w:firstLineChars="200" w:firstLine="560"/>
        <w:rPr>
          <w:rFonts w:hint="eastAsia"/>
          <w:sz w:val="28"/>
          <w:szCs w:val="28"/>
        </w:rPr>
      </w:pPr>
      <w:r>
        <w:rPr>
          <w:rFonts w:hint="eastAsia"/>
          <w:sz w:val="28"/>
          <w:szCs w:val="28"/>
        </w:rPr>
        <w:t>1</w:t>
      </w:r>
      <w:r>
        <w:rPr>
          <w:rFonts w:hint="eastAsia"/>
          <w:sz w:val="28"/>
          <w:szCs w:val="28"/>
        </w:rPr>
        <w:t>、成立“</w:t>
      </w:r>
      <w:r w:rsidR="00365E9C">
        <w:rPr>
          <w:rFonts w:hint="eastAsia"/>
          <w:sz w:val="28"/>
          <w:szCs w:val="28"/>
        </w:rPr>
        <w:t>坂上初中</w:t>
      </w:r>
      <w:r>
        <w:rPr>
          <w:rFonts w:hint="eastAsia"/>
          <w:sz w:val="28"/>
          <w:szCs w:val="28"/>
        </w:rPr>
        <w:t>集体活动工作领导小组”，统筹安排集体活动相关工作</w:t>
      </w:r>
      <w:r w:rsidR="00365E9C">
        <w:rPr>
          <w:rFonts w:hint="eastAsia"/>
          <w:sz w:val="28"/>
          <w:szCs w:val="28"/>
        </w:rPr>
        <w:t>。</w:t>
      </w:r>
    </w:p>
    <w:p w:rsidR="00375EB0" w:rsidRDefault="00375EB0" w:rsidP="00375EB0">
      <w:pPr>
        <w:spacing w:line="560" w:lineRule="exact"/>
        <w:ind w:firstLineChars="200" w:firstLine="560"/>
        <w:rPr>
          <w:rFonts w:hint="eastAsia"/>
          <w:sz w:val="28"/>
          <w:szCs w:val="28"/>
        </w:rPr>
      </w:pPr>
      <w:r>
        <w:rPr>
          <w:rFonts w:hint="eastAsia"/>
          <w:sz w:val="28"/>
          <w:szCs w:val="28"/>
        </w:rPr>
        <w:t>2</w:t>
      </w:r>
      <w:r>
        <w:rPr>
          <w:rFonts w:hint="eastAsia"/>
          <w:sz w:val="28"/>
          <w:szCs w:val="28"/>
        </w:rPr>
        <w:t>、每位教师须服从领导小组的工作安排，积极参与活动，尽心尽责做好组织、管理工作。</w:t>
      </w:r>
    </w:p>
    <w:p w:rsidR="00375EB0" w:rsidRDefault="00375EB0" w:rsidP="00375EB0">
      <w:pPr>
        <w:spacing w:line="560" w:lineRule="exact"/>
        <w:ind w:firstLineChars="200" w:firstLine="560"/>
        <w:rPr>
          <w:rFonts w:hint="eastAsia"/>
          <w:sz w:val="28"/>
          <w:szCs w:val="28"/>
        </w:rPr>
      </w:pPr>
      <w:r>
        <w:rPr>
          <w:rFonts w:hint="eastAsia"/>
          <w:sz w:val="28"/>
          <w:szCs w:val="28"/>
        </w:rPr>
        <w:t>3</w:t>
      </w:r>
      <w:r>
        <w:rPr>
          <w:rFonts w:hint="eastAsia"/>
          <w:sz w:val="28"/>
          <w:szCs w:val="28"/>
        </w:rPr>
        <w:t>、集体活动与个人工作事务相冲突，报领导小组，领导小组根据“以集体活动为先”的原则进行处理。</w:t>
      </w:r>
    </w:p>
    <w:p w:rsidR="00375EB0" w:rsidRDefault="00375EB0" w:rsidP="00375EB0">
      <w:pPr>
        <w:spacing w:line="560" w:lineRule="exact"/>
        <w:ind w:firstLineChars="200" w:firstLine="560"/>
        <w:rPr>
          <w:rFonts w:hint="eastAsia"/>
          <w:sz w:val="28"/>
          <w:szCs w:val="28"/>
        </w:rPr>
      </w:pPr>
      <w:r>
        <w:rPr>
          <w:rFonts w:hint="eastAsia"/>
          <w:sz w:val="28"/>
          <w:szCs w:val="28"/>
        </w:rPr>
        <w:t>4</w:t>
      </w:r>
      <w:r>
        <w:rPr>
          <w:rFonts w:hint="eastAsia"/>
          <w:sz w:val="28"/>
          <w:szCs w:val="28"/>
        </w:rPr>
        <w:t>、</w:t>
      </w:r>
      <w:r w:rsidRPr="00375EB0">
        <w:rPr>
          <w:rFonts w:hint="eastAsia"/>
          <w:sz w:val="28"/>
          <w:szCs w:val="28"/>
        </w:rPr>
        <w:t>除不可抗力因素外，不得缺席活动。</w:t>
      </w:r>
      <w:r>
        <w:rPr>
          <w:rFonts w:hint="eastAsia"/>
          <w:sz w:val="28"/>
          <w:szCs w:val="28"/>
        </w:rPr>
        <w:t>若缺席活动不得当月全勤奖。</w:t>
      </w:r>
      <w:r w:rsidRPr="00375EB0">
        <w:rPr>
          <w:rFonts w:hint="eastAsia"/>
          <w:sz w:val="28"/>
          <w:szCs w:val="28"/>
        </w:rPr>
        <w:t>活动参与情况将作为今后评先评优和专业技术岗位等级晋级的依据之一。</w:t>
      </w:r>
    </w:p>
    <w:p w:rsidR="005573C1" w:rsidRDefault="005573C1" w:rsidP="00375EB0">
      <w:pPr>
        <w:spacing w:line="560" w:lineRule="exact"/>
        <w:ind w:firstLineChars="200" w:firstLine="560"/>
        <w:rPr>
          <w:rFonts w:hint="eastAsia"/>
          <w:sz w:val="28"/>
          <w:szCs w:val="28"/>
        </w:rPr>
      </w:pPr>
    </w:p>
    <w:p w:rsidR="005573C1" w:rsidRDefault="005573C1" w:rsidP="00375EB0">
      <w:pPr>
        <w:spacing w:line="560" w:lineRule="exact"/>
        <w:ind w:firstLineChars="200" w:firstLine="560"/>
        <w:rPr>
          <w:rFonts w:hint="eastAsia"/>
          <w:sz w:val="28"/>
          <w:szCs w:val="28"/>
        </w:rPr>
      </w:pPr>
      <w:r>
        <w:rPr>
          <w:rFonts w:hint="eastAsia"/>
          <w:sz w:val="28"/>
          <w:szCs w:val="28"/>
        </w:rPr>
        <w:t xml:space="preserve">                             </w:t>
      </w:r>
      <w:r>
        <w:rPr>
          <w:rFonts w:hint="eastAsia"/>
          <w:sz w:val="28"/>
          <w:szCs w:val="28"/>
        </w:rPr>
        <w:t>常州市武进区坂上初级中学</w:t>
      </w:r>
    </w:p>
    <w:p w:rsidR="005573C1" w:rsidRPr="00375EB0" w:rsidRDefault="005573C1" w:rsidP="00375EB0">
      <w:pPr>
        <w:spacing w:line="560" w:lineRule="exact"/>
        <w:ind w:firstLineChars="200" w:firstLine="560"/>
        <w:rPr>
          <w:sz w:val="28"/>
          <w:szCs w:val="28"/>
        </w:rPr>
      </w:pPr>
      <w:r>
        <w:rPr>
          <w:rFonts w:hint="eastAsia"/>
          <w:sz w:val="28"/>
          <w:szCs w:val="28"/>
        </w:rPr>
        <w:t xml:space="preserve">                                  2018</w:t>
      </w:r>
      <w:r>
        <w:rPr>
          <w:rFonts w:hint="eastAsia"/>
          <w:sz w:val="28"/>
          <w:szCs w:val="28"/>
        </w:rPr>
        <w:t>年</w:t>
      </w:r>
      <w:r>
        <w:rPr>
          <w:rFonts w:hint="eastAsia"/>
          <w:sz w:val="28"/>
          <w:szCs w:val="28"/>
        </w:rPr>
        <w:t>9</w:t>
      </w:r>
      <w:r>
        <w:rPr>
          <w:rFonts w:hint="eastAsia"/>
          <w:sz w:val="28"/>
          <w:szCs w:val="28"/>
        </w:rPr>
        <w:t>月</w:t>
      </w:r>
    </w:p>
    <w:sectPr w:rsidR="005573C1" w:rsidRPr="00375E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45D" w:rsidRDefault="00F8545D" w:rsidP="00375EB0">
      <w:r>
        <w:separator/>
      </w:r>
    </w:p>
  </w:endnote>
  <w:endnote w:type="continuationSeparator" w:id="1">
    <w:p w:rsidR="00F8545D" w:rsidRDefault="00F8545D" w:rsidP="00375E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45D" w:rsidRDefault="00F8545D" w:rsidP="00375EB0">
      <w:r>
        <w:separator/>
      </w:r>
    </w:p>
  </w:footnote>
  <w:footnote w:type="continuationSeparator" w:id="1">
    <w:p w:rsidR="00F8545D" w:rsidRDefault="00F8545D" w:rsidP="00375E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5EB0"/>
    <w:rsid w:val="00365E9C"/>
    <w:rsid w:val="00375EB0"/>
    <w:rsid w:val="005573C1"/>
    <w:rsid w:val="00F854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5E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5EB0"/>
    <w:rPr>
      <w:sz w:val="18"/>
      <w:szCs w:val="18"/>
    </w:rPr>
  </w:style>
  <w:style w:type="paragraph" w:styleId="a4">
    <w:name w:val="footer"/>
    <w:basedOn w:val="a"/>
    <w:link w:val="Char0"/>
    <w:uiPriority w:val="99"/>
    <w:semiHidden/>
    <w:unhideWhenUsed/>
    <w:rsid w:val="00375E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5EB0"/>
    <w:rPr>
      <w:sz w:val="18"/>
      <w:szCs w:val="18"/>
    </w:rPr>
  </w:style>
  <w:style w:type="paragraph" w:styleId="a5">
    <w:name w:val="List Paragraph"/>
    <w:basedOn w:val="a"/>
    <w:uiPriority w:val="34"/>
    <w:qFormat/>
    <w:rsid w:val="00375EB0"/>
    <w:pPr>
      <w:ind w:firstLineChars="200" w:firstLine="420"/>
    </w:pPr>
  </w:style>
  <w:style w:type="paragraph" w:styleId="a6">
    <w:name w:val="Balloon Text"/>
    <w:basedOn w:val="a"/>
    <w:link w:val="Char1"/>
    <w:uiPriority w:val="99"/>
    <w:semiHidden/>
    <w:unhideWhenUsed/>
    <w:rsid w:val="00365E9C"/>
    <w:rPr>
      <w:sz w:val="18"/>
      <w:szCs w:val="18"/>
    </w:rPr>
  </w:style>
  <w:style w:type="character" w:customStyle="1" w:styleId="Char1">
    <w:name w:val="批注框文本 Char"/>
    <w:basedOn w:val="a0"/>
    <w:link w:val="a6"/>
    <w:uiPriority w:val="99"/>
    <w:semiHidden/>
    <w:rsid w:val="00365E9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50</Words>
  <Characters>286</Characters>
  <Application>Microsoft Office Word</Application>
  <DocSecurity>0</DocSecurity>
  <Lines>2</Lines>
  <Paragraphs>1</Paragraphs>
  <ScaleCrop>false</ScaleCrop>
  <Company>xt256.com</Company>
  <LinksUpToDate>false</LinksUpToDate>
  <CharactersWithSpaces>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xt256.com</dc:creator>
  <cp:keywords/>
  <dc:description/>
  <cp:lastModifiedBy>xt256.com</cp:lastModifiedBy>
  <cp:revision>3</cp:revision>
  <cp:lastPrinted>2018-09-30T05:23:00Z</cp:lastPrinted>
  <dcterms:created xsi:type="dcterms:W3CDTF">2018-09-30T05:10:00Z</dcterms:created>
  <dcterms:modified xsi:type="dcterms:W3CDTF">2018-09-30T05:28:00Z</dcterms:modified>
</cp:coreProperties>
</file>