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96" w:rsidRDefault="00AF38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横山桥中心小学</w:t>
      </w:r>
      <w:r w:rsidR="004F7423">
        <w:rPr>
          <w:rFonts w:hint="eastAsia"/>
          <w:sz w:val="28"/>
          <w:szCs w:val="28"/>
        </w:rPr>
        <w:t>升</w:t>
      </w:r>
      <w:r>
        <w:rPr>
          <w:rFonts w:hint="eastAsia"/>
          <w:sz w:val="28"/>
          <w:szCs w:val="28"/>
        </w:rPr>
        <w:t>格教师</w:t>
      </w:r>
      <w:r w:rsidR="004F7423">
        <w:rPr>
          <w:rFonts w:hint="eastAsia"/>
          <w:sz w:val="28"/>
          <w:szCs w:val="28"/>
        </w:rPr>
        <w:t>备课</w:t>
      </w:r>
      <w:r>
        <w:rPr>
          <w:rFonts w:hint="eastAsia"/>
          <w:sz w:val="28"/>
          <w:szCs w:val="28"/>
        </w:rPr>
        <w:t>比赛通报</w:t>
      </w:r>
    </w:p>
    <w:p w:rsidR="003A1496" w:rsidRDefault="00AF38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为促进青年教师主动发展，转变教师的教学理念，近期学校教导处组织</w:t>
      </w:r>
      <w:r w:rsidR="004F7423">
        <w:rPr>
          <w:rFonts w:hint="eastAsia"/>
          <w:sz w:val="28"/>
          <w:szCs w:val="28"/>
        </w:rPr>
        <w:t>升</w:t>
      </w:r>
      <w:r>
        <w:rPr>
          <w:rFonts w:hint="eastAsia"/>
          <w:sz w:val="28"/>
          <w:szCs w:val="28"/>
        </w:rPr>
        <w:t>格教师（教龄</w:t>
      </w:r>
      <w:r w:rsidR="004F7423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—</w:t>
      </w:r>
      <w:r w:rsidR="004F742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 w:rsidR="004F7423">
        <w:rPr>
          <w:rFonts w:hint="eastAsia"/>
          <w:sz w:val="28"/>
          <w:szCs w:val="28"/>
        </w:rPr>
        <w:t>年）开展了备课</w:t>
      </w:r>
      <w:r>
        <w:rPr>
          <w:rFonts w:hint="eastAsia"/>
          <w:sz w:val="28"/>
          <w:szCs w:val="28"/>
        </w:rPr>
        <w:t>比赛。</w:t>
      </w:r>
      <w:r>
        <w:rPr>
          <w:rFonts w:hint="eastAsia"/>
          <w:sz w:val="28"/>
          <w:szCs w:val="28"/>
        </w:rPr>
        <w:t>我们邀请评委进行了公正、公平的评定，并根据比例，评出一等奖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人，二等奖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人，三等奖</w:t>
      </w:r>
      <w:r>
        <w:rPr>
          <w:rFonts w:hint="eastAsia"/>
          <w:sz w:val="28"/>
          <w:szCs w:val="28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人。</w:t>
      </w:r>
    </w:p>
    <w:p w:rsidR="003A1496" w:rsidRDefault="00AF38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一等奖：</w:t>
      </w:r>
    </w:p>
    <w:p w:rsidR="003A1496" w:rsidRDefault="004F742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郭晓彩、李菁、朱瑾、李婷旭、小周蓉、耿凤秀、王莉萍</w:t>
      </w:r>
    </w:p>
    <w:p w:rsidR="003A1496" w:rsidRDefault="00AF38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二等奖：</w:t>
      </w:r>
    </w:p>
    <w:p w:rsidR="003A1496" w:rsidRDefault="004F742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黄婷君、任艳芳、刘芬、汤晓丹、大周蓉、鲍莉、张丽、陈晓旭</w:t>
      </w:r>
    </w:p>
    <w:p w:rsidR="003A1496" w:rsidRDefault="00AF38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三等奖：</w:t>
      </w:r>
    </w:p>
    <w:p w:rsidR="003A1496" w:rsidRDefault="004F742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任晓星、姚玲、张黄婷、周晓霞、石玲、张一、刘亚梅、朱怡、沈恬、华金芬、张涛、殷偲、高扬、蔡晓娟、虞银、胡双、赵淑君、高雅、代蕾</w:t>
      </w:r>
    </w:p>
    <w:p w:rsidR="003A1496" w:rsidRDefault="00AF38F7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</w:p>
    <w:p w:rsidR="003A1496" w:rsidRDefault="00AF38F7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教导处</w:t>
      </w:r>
    </w:p>
    <w:p w:rsidR="003A1496" w:rsidRDefault="00AF38F7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201</w:t>
      </w:r>
      <w:r w:rsidR="004F7423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4F742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4F7423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sectPr w:rsidR="003A1496" w:rsidSect="003A1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496"/>
    <w:rsid w:val="003A1496"/>
    <w:rsid w:val="004F7423"/>
    <w:rsid w:val="00AF38F7"/>
    <w:rsid w:val="328A44A9"/>
    <w:rsid w:val="39122724"/>
    <w:rsid w:val="50F51A3C"/>
    <w:rsid w:val="5CDC3565"/>
    <w:rsid w:val="7356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4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2019-01-04T08:54:00Z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