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06" w:rsidRPr="00351806" w:rsidRDefault="00DD2CBC" w:rsidP="00DD2CBC">
      <w:pPr>
        <w:spacing w:line="400" w:lineRule="exact"/>
        <w:ind w:firstLineChars="200" w:firstLine="480"/>
        <w:rPr>
          <w:sz w:val="24"/>
        </w:rPr>
      </w:pPr>
      <w:r w:rsidRPr="00DD2CBC">
        <w:rPr>
          <w:rFonts w:hint="eastAsia"/>
          <w:sz w:val="24"/>
        </w:rPr>
        <w:t>《小学数学新课程标准》中，空间与图形领域内教学内容的安排，目的是帮助学生建立空间观念；同时在教学中，发展学生的几何直观和推理的能力</w:t>
      </w:r>
      <w:r>
        <w:rPr>
          <w:rFonts w:hint="eastAsia"/>
          <w:sz w:val="24"/>
        </w:rPr>
        <w:t>。认识角属于</w:t>
      </w:r>
      <w:r w:rsidRPr="00DD2CBC">
        <w:rPr>
          <w:rFonts w:hint="eastAsia"/>
          <w:sz w:val="24"/>
        </w:rPr>
        <w:t>图形与几何</w:t>
      </w:r>
      <w:r>
        <w:rPr>
          <w:rFonts w:hint="eastAsia"/>
          <w:sz w:val="24"/>
        </w:rPr>
        <w:t>领域的课程，</w:t>
      </w:r>
      <w:r w:rsidR="00351806" w:rsidRPr="00351806">
        <w:rPr>
          <w:rFonts w:hint="eastAsia"/>
          <w:sz w:val="24"/>
        </w:rPr>
        <w:t>本节课是在学生已经直观认识长方形、正方形、圆、三角形、平行四边形，以及一些常见多边形的基础上进行教学的。通过这部分内容的学习，可以为学生在第二学段继续认识角、角的度量、角的分类等知识作好铺垫；同时也可以为学生继续学习长方形、正方形、三角形等平面图形积累感性经验。</w:t>
      </w:r>
    </w:p>
    <w:p w:rsidR="00DD2CBC" w:rsidRDefault="002B1AF2" w:rsidP="00A81168">
      <w:pPr>
        <w:spacing w:line="400" w:lineRule="exact"/>
        <w:ind w:firstLineChars="200" w:firstLine="480"/>
        <w:rPr>
          <w:sz w:val="24"/>
        </w:rPr>
      </w:pPr>
      <w:r w:rsidRPr="00351806">
        <w:rPr>
          <w:rFonts w:hint="eastAsia"/>
          <w:sz w:val="24"/>
        </w:rPr>
        <w:t>这部分内容对于二年级学生来说比较抽象，接受起来较为困难。为了帮助学生更好的认识角，形成角的表象。</w:t>
      </w:r>
      <w:r w:rsidR="00B51ED9">
        <w:rPr>
          <w:rFonts w:hint="eastAsia"/>
          <w:sz w:val="24"/>
        </w:rPr>
        <w:t>姜老师</w:t>
      </w:r>
      <w:r>
        <w:rPr>
          <w:rFonts w:hint="eastAsia"/>
          <w:sz w:val="24"/>
        </w:rPr>
        <w:t>设计了三个教学环节，第一环节是揭题，直击角的概念让学生明确学习目标；第二环节是感性认识、</w:t>
      </w:r>
      <w:r w:rsidRPr="002B1AF2">
        <w:rPr>
          <w:rFonts w:hint="eastAsia"/>
          <w:sz w:val="24"/>
        </w:rPr>
        <w:t>抽象理解</w:t>
      </w:r>
      <w:r>
        <w:rPr>
          <w:rFonts w:hint="eastAsia"/>
          <w:sz w:val="24"/>
        </w:rPr>
        <w:t>，其中安排了认一认、画一画、找一找三个活动，把生活中的角抽象成数学中的角，在其中整合画角、判断角、数角的练习，让学生初步建立“角”的模型，再通过找生活中的角把抽象的角概念具体化；第三环节是动手操作、</w:t>
      </w:r>
      <w:r w:rsidRPr="002B1AF2">
        <w:rPr>
          <w:rFonts w:hint="eastAsia"/>
          <w:sz w:val="24"/>
        </w:rPr>
        <w:t>突破难点</w:t>
      </w:r>
      <w:r w:rsidR="00B51ED9">
        <w:rPr>
          <w:rFonts w:hint="eastAsia"/>
          <w:sz w:val="24"/>
        </w:rPr>
        <w:t>，这当中有做一做、比一比两个活动，比角的大小姜老师</w:t>
      </w:r>
      <w:r>
        <w:rPr>
          <w:rFonts w:hint="eastAsia"/>
          <w:sz w:val="24"/>
        </w:rPr>
        <w:t>注意了层次性，将直观法和重叠法与创造的魔术角有机结合，让学生逐步感受角的大小与两边叉开大小有关，与边的长短没有关系</w:t>
      </w:r>
      <w:r w:rsidR="00A81168">
        <w:rPr>
          <w:rFonts w:hint="eastAsia"/>
          <w:sz w:val="24"/>
        </w:rPr>
        <w:t>，还把钟面数大格比较与时钟爷爷家做客有机整合，增加了趣味性。</w:t>
      </w:r>
    </w:p>
    <w:p w:rsidR="00B51ED9" w:rsidRDefault="00B51ED9" w:rsidP="00A81168">
      <w:pPr>
        <w:spacing w:line="400" w:lineRule="exact"/>
        <w:ind w:firstLineChars="200" w:firstLine="480"/>
        <w:rPr>
          <w:sz w:val="24"/>
        </w:rPr>
      </w:pPr>
      <w:r>
        <w:rPr>
          <w:rFonts w:hint="eastAsia"/>
          <w:sz w:val="24"/>
        </w:rPr>
        <w:t>建议：</w:t>
      </w:r>
      <w:r>
        <w:rPr>
          <w:rFonts w:hint="eastAsia"/>
          <w:sz w:val="24"/>
        </w:rPr>
        <w:t>1</w:t>
      </w:r>
      <w:r>
        <w:rPr>
          <w:rFonts w:hint="eastAsia"/>
          <w:sz w:val="24"/>
        </w:rPr>
        <w:t>、</w:t>
      </w:r>
      <w:r w:rsidR="00AB2C0B">
        <w:rPr>
          <w:rFonts w:hint="eastAsia"/>
          <w:sz w:val="24"/>
        </w:rPr>
        <w:t>在比较角的大小环节，问题设计要有层次些，并注意演示清晰；</w:t>
      </w:r>
      <w:r w:rsidR="00AB2C0B">
        <w:rPr>
          <w:rFonts w:hint="eastAsia"/>
          <w:sz w:val="24"/>
        </w:rPr>
        <w:t>2</w:t>
      </w:r>
      <w:r w:rsidR="00AB2C0B">
        <w:rPr>
          <w:rFonts w:hint="eastAsia"/>
          <w:sz w:val="24"/>
        </w:rPr>
        <w:t>、资源呈现时注意真实性，不人为事先分层；</w:t>
      </w:r>
      <w:r w:rsidR="00AB2C0B">
        <w:rPr>
          <w:rFonts w:hint="eastAsia"/>
          <w:sz w:val="24"/>
        </w:rPr>
        <w:t>3</w:t>
      </w:r>
      <w:r w:rsidR="00AB2C0B">
        <w:rPr>
          <w:rFonts w:hint="eastAsia"/>
          <w:sz w:val="24"/>
        </w:rPr>
        <w:t>、活动要求的落实要注意细节。</w:t>
      </w:r>
    </w:p>
    <w:p w:rsidR="00351806" w:rsidRPr="00351806" w:rsidRDefault="00351806" w:rsidP="00A81168">
      <w:pPr>
        <w:spacing w:line="400" w:lineRule="exact"/>
        <w:ind w:firstLineChars="200" w:firstLine="480"/>
        <w:rPr>
          <w:sz w:val="24"/>
        </w:rPr>
      </w:pPr>
      <w:r w:rsidRPr="00351806">
        <w:rPr>
          <w:rFonts w:hint="eastAsia"/>
          <w:sz w:val="24"/>
        </w:rPr>
        <w:t>学生是学习的“主人”，新课程要求遵循学生学习数学的心理规律，强调从学生已有的生活经验出发，让学生亲身经历将实际问题抽象成数学模型并进行解释与应用的过程。“认识角”一课意在让学生</w:t>
      </w:r>
      <w:r w:rsidR="00B51ED9">
        <w:rPr>
          <w:rFonts w:hint="eastAsia"/>
          <w:sz w:val="24"/>
        </w:rPr>
        <w:t>主动地参与数学活动，并通过亲身实践、经历的过程，初步认识角。</w:t>
      </w:r>
      <w:r w:rsidRPr="00351806">
        <w:rPr>
          <w:rFonts w:hint="eastAsia"/>
          <w:sz w:val="24"/>
        </w:rPr>
        <w:t>根据</w:t>
      </w:r>
      <w:r w:rsidR="00DD2CBC">
        <w:rPr>
          <w:rFonts w:hint="eastAsia"/>
          <w:sz w:val="24"/>
        </w:rPr>
        <w:t>教参和大纲</w:t>
      </w:r>
      <w:r w:rsidRPr="00351806">
        <w:rPr>
          <w:rFonts w:hint="eastAsia"/>
          <w:sz w:val="24"/>
        </w:rPr>
        <w:t>的要求，正确地使用教材，把握教材的重、难点，根据教学内容和本班学生的具体情况，选择适当的教学方法，就一定取得事半功倍的教学效果。</w:t>
      </w:r>
    </w:p>
    <w:sectPr w:rsidR="00351806" w:rsidRPr="00351806" w:rsidSect="008931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B63" w:rsidRDefault="00BB0B63" w:rsidP="00351806">
      <w:r>
        <w:separator/>
      </w:r>
    </w:p>
  </w:endnote>
  <w:endnote w:type="continuationSeparator" w:id="1">
    <w:p w:rsidR="00BB0B63" w:rsidRDefault="00BB0B63" w:rsidP="00351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B63" w:rsidRDefault="00BB0B63" w:rsidP="00351806">
      <w:r>
        <w:separator/>
      </w:r>
    </w:p>
  </w:footnote>
  <w:footnote w:type="continuationSeparator" w:id="1">
    <w:p w:rsidR="00BB0B63" w:rsidRDefault="00BB0B63" w:rsidP="00351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806"/>
    <w:rsid w:val="0004673B"/>
    <w:rsid w:val="002B1AF2"/>
    <w:rsid w:val="00351806"/>
    <w:rsid w:val="008931CA"/>
    <w:rsid w:val="009D6B9C"/>
    <w:rsid w:val="00A81168"/>
    <w:rsid w:val="00AB2C0B"/>
    <w:rsid w:val="00B51ED9"/>
    <w:rsid w:val="00BB0B63"/>
    <w:rsid w:val="00C44188"/>
    <w:rsid w:val="00CD72A4"/>
    <w:rsid w:val="00DD2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806"/>
    <w:rPr>
      <w:sz w:val="18"/>
      <w:szCs w:val="18"/>
    </w:rPr>
  </w:style>
  <w:style w:type="paragraph" w:styleId="a4">
    <w:name w:val="footer"/>
    <w:basedOn w:val="a"/>
    <w:link w:val="Char0"/>
    <w:uiPriority w:val="99"/>
    <w:semiHidden/>
    <w:unhideWhenUsed/>
    <w:rsid w:val="003518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1806"/>
    <w:rPr>
      <w:sz w:val="18"/>
      <w:szCs w:val="18"/>
    </w:rPr>
  </w:style>
</w:styles>
</file>

<file path=word/webSettings.xml><?xml version="1.0" encoding="utf-8"?>
<w:webSettings xmlns:r="http://schemas.openxmlformats.org/officeDocument/2006/relationships" xmlns:w="http://schemas.openxmlformats.org/wordprocessingml/2006/main">
  <w:divs>
    <w:div w:id="2306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117</Words>
  <Characters>672</Characters>
  <Application>Microsoft Office Word</Application>
  <DocSecurity>0</DocSecurity>
  <Lines>5</Lines>
  <Paragraphs>1</Paragraphs>
  <ScaleCrop>false</ScaleCrop>
  <Company>微软中国</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2019-04-10T13:08:00Z</dcterms:created>
  <dcterms:modified xsi:type="dcterms:W3CDTF">2019-04-14T23:38:00Z</dcterms:modified>
</cp:coreProperties>
</file>