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7D" w:rsidRPr="00F630BC" w:rsidRDefault="00E6117D">
      <w:pPr>
        <w:adjustRightInd w:val="0"/>
        <w:snapToGrid w:val="0"/>
        <w:spacing w:line="700" w:lineRule="exact"/>
        <w:jc w:val="center"/>
        <w:rPr>
          <w:rFonts w:ascii="黑体" w:eastAsia="黑体" w:hAnsi="黑体" w:cs="方正小标宋简体"/>
          <w:color w:val="000000"/>
          <w:sz w:val="44"/>
          <w:szCs w:val="44"/>
        </w:rPr>
      </w:pPr>
      <w:r w:rsidRPr="00F630BC">
        <w:rPr>
          <w:rFonts w:ascii="黑体" w:eastAsia="黑体" w:hAnsi="黑体" w:cs="方正小标宋简体" w:hint="eastAsia"/>
          <w:color w:val="000000"/>
          <w:sz w:val="44"/>
          <w:szCs w:val="44"/>
        </w:rPr>
        <w:t>关于组织开展</w:t>
      </w:r>
      <w:r w:rsidRPr="00F630BC">
        <w:rPr>
          <w:rFonts w:ascii="黑体" w:eastAsia="黑体" w:hAnsi="黑体" w:cs="方正小标宋简体"/>
          <w:color w:val="000000"/>
          <w:sz w:val="44"/>
          <w:szCs w:val="44"/>
        </w:rPr>
        <w:t>2019</w:t>
      </w:r>
      <w:r w:rsidRPr="00F630BC">
        <w:rPr>
          <w:rFonts w:ascii="黑体" w:eastAsia="黑体" w:hAnsi="黑体" w:cs="方正小标宋简体" w:hint="eastAsia"/>
          <w:color w:val="000000"/>
          <w:sz w:val="44"/>
          <w:szCs w:val="44"/>
        </w:rPr>
        <w:t>年“七彩的夏日”</w:t>
      </w:r>
    </w:p>
    <w:p w:rsidR="00E6117D" w:rsidRPr="00F630BC" w:rsidRDefault="00E6117D">
      <w:pPr>
        <w:adjustRightInd w:val="0"/>
        <w:snapToGrid w:val="0"/>
        <w:spacing w:line="700" w:lineRule="exact"/>
        <w:jc w:val="center"/>
        <w:rPr>
          <w:rFonts w:ascii="黑体" w:eastAsia="黑体" w:hAnsi="黑体" w:cs="方正小标宋简体"/>
          <w:color w:val="000000"/>
          <w:sz w:val="44"/>
          <w:szCs w:val="44"/>
        </w:rPr>
      </w:pPr>
      <w:r w:rsidRPr="00F630BC">
        <w:rPr>
          <w:rFonts w:ascii="黑体" w:eastAsia="黑体" w:hAnsi="黑体" w:cs="方正小标宋简体" w:hint="eastAsia"/>
          <w:color w:val="000000"/>
          <w:sz w:val="44"/>
          <w:szCs w:val="44"/>
        </w:rPr>
        <w:t>系列活动的通知</w:t>
      </w:r>
    </w:p>
    <w:p w:rsidR="00E6117D" w:rsidRDefault="00E6117D" w:rsidP="00E44E12">
      <w:pPr>
        <w:adjustRightInd w:val="0"/>
        <w:snapToGrid w:val="0"/>
        <w:spacing w:line="580" w:lineRule="exact"/>
        <w:ind w:firstLineChars="200" w:firstLine="31680"/>
        <w:rPr>
          <w:rFonts w:ascii="仿宋_GB2312" w:eastAsia="仿宋_GB2312"/>
          <w:color w:val="000000"/>
          <w:sz w:val="32"/>
          <w:szCs w:val="32"/>
        </w:rPr>
      </w:pPr>
    </w:p>
    <w:p w:rsidR="00E6117D" w:rsidRDefault="00E6117D">
      <w:pPr>
        <w:adjustRightInd w:val="0"/>
        <w:snapToGrid w:val="0"/>
        <w:spacing w:line="580" w:lineRule="exact"/>
        <w:rPr>
          <w:rFonts w:ascii="仿宋_GB2312" w:eastAsia="仿宋_GB2312"/>
          <w:color w:val="000000"/>
          <w:sz w:val="32"/>
          <w:szCs w:val="32"/>
        </w:rPr>
      </w:pPr>
      <w:r>
        <w:rPr>
          <w:rFonts w:ascii="仿宋_GB2312" w:eastAsia="仿宋_GB2312" w:cs="仿宋_GB2312" w:hint="eastAsia"/>
          <w:color w:val="000000"/>
          <w:sz w:val="32"/>
          <w:szCs w:val="32"/>
        </w:rPr>
        <w:t>市各有关部门，各辖市（区）文明办、教育局，局属各学校：</w:t>
      </w:r>
    </w:p>
    <w:p w:rsidR="00E6117D" w:rsidRDefault="00E6117D" w:rsidP="00E44E12">
      <w:pPr>
        <w:adjustRightInd w:val="0"/>
        <w:snapToGrid w:val="0"/>
        <w:spacing w:line="58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为进一步丰富暑期生活，提升全市中小学生综合素质，市教育局、市文明办将继续组织开展</w:t>
      </w:r>
      <w:r>
        <w:rPr>
          <w:rFonts w:eastAsia="仿宋_GB2312"/>
          <w:color w:val="000000"/>
          <w:sz w:val="32"/>
          <w:szCs w:val="32"/>
        </w:rPr>
        <w:t>2019</w:t>
      </w:r>
      <w:r>
        <w:rPr>
          <w:rFonts w:ascii="仿宋_GB2312" w:eastAsia="仿宋_GB2312" w:cs="仿宋_GB2312" w:hint="eastAsia"/>
          <w:color w:val="000000"/>
          <w:sz w:val="32"/>
          <w:szCs w:val="32"/>
        </w:rPr>
        <w:t>年“七彩的夏日”系列活动，现将有关事项通知如下：</w:t>
      </w:r>
    </w:p>
    <w:p w:rsidR="00E6117D" w:rsidRDefault="00E6117D" w:rsidP="00E44E12">
      <w:pPr>
        <w:adjustRightInd w:val="0"/>
        <w:snapToGrid w:val="0"/>
        <w:spacing w:line="580" w:lineRule="exact"/>
        <w:ind w:firstLineChars="200" w:firstLine="31680"/>
        <w:rPr>
          <w:rFonts w:ascii="黑体" w:eastAsia="黑体" w:hAnsi="黑体"/>
          <w:color w:val="000000"/>
          <w:sz w:val="32"/>
          <w:szCs w:val="32"/>
        </w:rPr>
      </w:pPr>
      <w:r>
        <w:rPr>
          <w:rFonts w:ascii="黑体" w:eastAsia="黑体" w:hAnsi="黑体" w:cs="黑体" w:hint="eastAsia"/>
          <w:color w:val="000000"/>
          <w:sz w:val="32"/>
          <w:szCs w:val="32"/>
        </w:rPr>
        <w:t>一、指导思想</w:t>
      </w:r>
    </w:p>
    <w:p w:rsidR="00E6117D" w:rsidRDefault="00E6117D" w:rsidP="00E44E12">
      <w:pPr>
        <w:adjustRightInd w:val="0"/>
        <w:snapToGrid w:val="0"/>
        <w:spacing w:line="58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坚持基础性与拓展性、统一性与选择性、自主性与合作性、常规性与创新性相结合，组织丰富多彩的学生暑期活动，引导广大学生保护人身安全，加强体育锻炼，参与社会实践，度过一个安全、健康、愉快、文明的暑假。</w:t>
      </w:r>
    </w:p>
    <w:p w:rsidR="00E6117D" w:rsidRDefault="00E6117D" w:rsidP="00E44E12">
      <w:pPr>
        <w:adjustRightInd w:val="0"/>
        <w:snapToGrid w:val="0"/>
        <w:spacing w:line="58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二、主要活动</w:t>
      </w:r>
    </w:p>
    <w:p w:rsidR="00E6117D" w:rsidRDefault="00E6117D" w:rsidP="00E44E12">
      <w:pPr>
        <w:adjustRightInd w:val="0"/>
        <w:snapToGrid w:val="0"/>
        <w:spacing w:line="580" w:lineRule="exact"/>
        <w:ind w:firstLineChars="200" w:firstLine="31680"/>
        <w:rPr>
          <w:rFonts w:ascii="仿宋_GB2312" w:eastAsia="仿宋_GB2312" w:cs="仿宋_GB2312"/>
          <w:color w:val="000000"/>
          <w:sz w:val="32"/>
          <w:szCs w:val="32"/>
        </w:rPr>
      </w:pPr>
      <w:r w:rsidRPr="00485994">
        <w:rPr>
          <w:rFonts w:ascii="楷体_GB2312" w:eastAsia="楷体_GB2312" w:hAnsi="黑体" w:cs="黑体" w:hint="eastAsia"/>
          <w:b/>
          <w:color w:val="000000"/>
          <w:sz w:val="32"/>
          <w:szCs w:val="32"/>
        </w:rPr>
        <w:t>（一）“百万青少年走进爱国主义教育基地”实践活动【必选】。</w:t>
      </w:r>
      <w:r>
        <w:rPr>
          <w:rFonts w:ascii="仿宋_GB2312" w:eastAsia="仿宋_GB2312" w:cs="仿宋_GB2312" w:hint="eastAsia"/>
          <w:color w:val="000000"/>
          <w:sz w:val="32"/>
          <w:szCs w:val="32"/>
        </w:rPr>
        <w:t>（爱国主义教育基地名单及“享去常州”微信小程序使用办法详见附件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）各级各类学校广泛开展迎接新中国成立七十周年主题教育活动，在暑期学生活动安排中明确每位学生至少</w:t>
      </w:r>
      <w:r>
        <w:rPr>
          <w:rFonts w:ascii="仿宋_GB2312" w:eastAsia="仿宋_GB2312" w:cs="仿宋_GB2312"/>
          <w:color w:val="000000"/>
          <w:sz w:val="32"/>
          <w:szCs w:val="32"/>
        </w:rPr>
        <w:t>2</w:t>
      </w:r>
      <w:r>
        <w:rPr>
          <w:rFonts w:ascii="仿宋_GB2312" w:eastAsia="仿宋_GB2312" w:cs="仿宋_GB2312" w:hint="eastAsia"/>
          <w:color w:val="000000"/>
          <w:sz w:val="32"/>
          <w:szCs w:val="32"/>
        </w:rPr>
        <w:t>次走进爱国主义教育基地，向广大家长宣传活动的意义和价值，引导学生深入了解中国近现代革命史，厚植爱国主义情怀。该实践活动通过“享去常州”微信小程序进行实地签到和数据搜集。</w:t>
      </w:r>
    </w:p>
    <w:p w:rsidR="00E6117D" w:rsidRDefault="00E6117D" w:rsidP="00E44E12">
      <w:pPr>
        <w:spacing w:line="540" w:lineRule="exact"/>
        <w:ind w:firstLineChars="200" w:firstLine="31680"/>
        <w:rPr>
          <w:rFonts w:ascii="仿宋_GB2312" w:eastAsia="仿宋_GB2312" w:cs="仿宋_GB2312"/>
          <w:color w:val="000000"/>
          <w:sz w:val="32"/>
          <w:szCs w:val="32"/>
        </w:rPr>
      </w:pPr>
      <w:r w:rsidRPr="00485994">
        <w:rPr>
          <w:rFonts w:ascii="楷体_GB2312" w:eastAsia="楷体_GB2312" w:hAnsi="黑体" w:cs="黑体" w:hint="eastAsia"/>
          <w:b/>
          <w:color w:val="000000"/>
          <w:sz w:val="32"/>
          <w:szCs w:val="32"/>
        </w:rPr>
        <w:t>（二）“劳动最光荣”</w:t>
      </w:r>
      <w:r>
        <w:rPr>
          <w:rFonts w:ascii="楷体_GB2312" w:eastAsia="楷体_GB2312" w:hAnsi="黑体" w:cs="黑体" w:hint="eastAsia"/>
          <w:b/>
          <w:color w:val="000000"/>
          <w:sz w:val="32"/>
          <w:szCs w:val="32"/>
        </w:rPr>
        <w:t>实践</w:t>
      </w:r>
      <w:r w:rsidRPr="00485994">
        <w:rPr>
          <w:rFonts w:ascii="楷体_GB2312" w:eastAsia="楷体_GB2312" w:hAnsi="黑体" w:cs="黑体" w:hint="eastAsia"/>
          <w:b/>
          <w:color w:val="000000"/>
          <w:sz w:val="32"/>
          <w:szCs w:val="32"/>
        </w:rPr>
        <w:t>活动【必选】。</w:t>
      </w:r>
      <w:r>
        <w:rPr>
          <w:rFonts w:ascii="仿宋_GB2312" w:eastAsia="仿宋_GB2312" w:cs="仿宋_GB2312" w:hint="eastAsia"/>
          <w:color w:val="000000"/>
          <w:sz w:val="32"/>
          <w:szCs w:val="32"/>
        </w:rPr>
        <w:t>各级各类学校</w:t>
      </w:r>
      <w:r>
        <w:rPr>
          <w:rFonts w:ascii="仿宋_GB2312" w:eastAsia="仿宋_GB2312" w:hAnsi="宋体" w:cs="宋体" w:hint="eastAsia"/>
          <w:color w:val="000000"/>
          <w:kern w:val="0"/>
          <w:sz w:val="32"/>
          <w:szCs w:val="32"/>
        </w:rPr>
        <w:t>要在学生中弘扬劳动精神，</w:t>
      </w:r>
      <w:r>
        <w:rPr>
          <w:rFonts w:ascii="仿宋_GB2312" w:eastAsia="仿宋_GB2312" w:cs="仿宋_GB2312" w:hint="eastAsia"/>
          <w:color w:val="000000"/>
          <w:sz w:val="32"/>
          <w:szCs w:val="32"/>
        </w:rPr>
        <w:t>引导学生在暑期积极参加力所能及的家务劳动，参与孝亲、敬老、爱幼活动；在条件许可的情况下，观摩或体验农业、工业、科技、生态等领域生产劳动，</w:t>
      </w:r>
      <w:r>
        <w:rPr>
          <w:rFonts w:ascii="仿宋_GB2312" w:eastAsia="仿宋_GB2312" w:hAnsi="宋体" w:cs="宋体" w:hint="eastAsia"/>
          <w:color w:val="000000"/>
          <w:kern w:val="0"/>
          <w:sz w:val="32"/>
          <w:szCs w:val="32"/>
        </w:rPr>
        <w:t>教育引导学生崇尚劳动、尊重劳动，懂得劳动最光荣、劳动最崇高、劳动最伟大、劳动最美丽的道理。新学期初表彰暑期劳动实践优秀学生。</w:t>
      </w:r>
    </w:p>
    <w:p w:rsidR="00E6117D" w:rsidRDefault="00E6117D" w:rsidP="00E44E12">
      <w:pPr>
        <w:widowControl/>
        <w:shd w:val="clear" w:color="auto" w:fill="FFFFFF"/>
        <w:ind w:firstLineChars="200" w:firstLine="31680"/>
        <w:jc w:val="left"/>
        <w:rPr>
          <w:rFonts w:ascii="仿宋_GB2312" w:eastAsia="仿宋_GB2312" w:cs="仿宋_GB2312"/>
          <w:color w:val="FF0000"/>
          <w:sz w:val="32"/>
          <w:szCs w:val="32"/>
        </w:rPr>
      </w:pPr>
      <w:r w:rsidRPr="00485994">
        <w:rPr>
          <w:rFonts w:ascii="楷体_GB2312" w:eastAsia="楷体_GB2312" w:hAnsi="黑体" w:cs="黑体" w:hint="eastAsia"/>
          <w:b/>
          <w:color w:val="000000"/>
          <w:sz w:val="32"/>
          <w:szCs w:val="32"/>
        </w:rPr>
        <w:t>（三）“阳光体育</w:t>
      </w:r>
      <w:r w:rsidRPr="00485994">
        <w:rPr>
          <w:rFonts w:ascii="楷体_GB2312" w:eastAsia="楷体_GB2312" w:hAnsi="黑体" w:cs="黑体"/>
          <w:b/>
          <w:color w:val="000000"/>
          <w:sz w:val="32"/>
          <w:szCs w:val="32"/>
        </w:rPr>
        <w:t xml:space="preserve"> </w:t>
      </w:r>
      <w:r w:rsidRPr="00485994">
        <w:rPr>
          <w:rFonts w:ascii="楷体_GB2312" w:eastAsia="楷体_GB2312" w:hAnsi="黑体" w:cs="黑体" w:hint="eastAsia"/>
          <w:b/>
          <w:color w:val="000000"/>
          <w:sz w:val="32"/>
          <w:szCs w:val="32"/>
        </w:rPr>
        <w:t>健康体质”活动【必选】。</w:t>
      </w:r>
      <w:r w:rsidRPr="008A67A4">
        <w:rPr>
          <w:rFonts w:ascii="仿宋_GB2312" w:eastAsia="仿宋_GB2312" w:hAnsi="宋体" w:cs="宋体" w:hint="eastAsia"/>
          <w:color w:val="000000"/>
          <w:kern w:val="0"/>
          <w:sz w:val="32"/>
          <w:szCs w:val="32"/>
        </w:rPr>
        <w:t>引导学生合</w:t>
      </w:r>
      <w:r>
        <w:rPr>
          <w:rFonts w:ascii="仿宋_GB2312" w:eastAsia="仿宋_GB2312" w:cs="仿宋_GB2312" w:hint="eastAsia"/>
          <w:color w:val="000000"/>
          <w:sz w:val="32"/>
          <w:szCs w:val="32"/>
        </w:rPr>
        <w:t>理制定锻炼计划，鼓励他们走向运动场，走到阳光下，走进大自然，积极参加体育锻炼，磨练意志，增强体质。引导学生积极参加</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年常州市青少年暑期阳光体育夏令营活动（通知另发）。</w:t>
      </w:r>
    </w:p>
    <w:p w:rsidR="00E6117D" w:rsidRPr="00485994" w:rsidRDefault="00E6117D" w:rsidP="00E44E12">
      <w:pPr>
        <w:ind w:firstLineChars="200" w:firstLine="31680"/>
        <w:rPr>
          <w:rFonts w:ascii="楷体_GB2312" w:eastAsia="楷体_GB2312" w:hAnsi="黑体" w:cs="黑体"/>
          <w:b/>
          <w:color w:val="000000"/>
          <w:sz w:val="32"/>
          <w:szCs w:val="32"/>
        </w:rPr>
      </w:pPr>
      <w:r w:rsidRPr="00485994">
        <w:rPr>
          <w:rFonts w:ascii="楷体_GB2312" w:eastAsia="楷体_GB2312" w:hAnsi="黑体" w:cs="黑体" w:hint="eastAsia"/>
          <w:b/>
          <w:color w:val="000000"/>
          <w:sz w:val="32"/>
          <w:szCs w:val="32"/>
        </w:rPr>
        <w:t>（四）“青果在线学校”暑期服务活动【自选】</w:t>
      </w:r>
      <w:r w:rsidRPr="00485994">
        <w:rPr>
          <w:rFonts w:ascii="楷体_GB2312" w:eastAsia="楷体_GB2312" w:hAnsi="黑体" w:cs="黑体" w:hint="eastAsia"/>
          <w:color w:val="000000"/>
          <w:sz w:val="32"/>
          <w:szCs w:val="32"/>
        </w:rPr>
        <w:t>（详见附件</w:t>
      </w:r>
      <w:r w:rsidRPr="00485994">
        <w:rPr>
          <w:rFonts w:ascii="楷体_GB2312" w:eastAsia="楷体_GB2312" w:hAnsi="黑体" w:cs="黑体"/>
          <w:color w:val="000000"/>
          <w:sz w:val="32"/>
          <w:szCs w:val="32"/>
        </w:rPr>
        <w:t>2</w:t>
      </w:r>
      <w:r w:rsidRPr="00485994">
        <w:rPr>
          <w:rFonts w:ascii="楷体_GB2312" w:eastAsia="楷体_GB2312" w:hAnsi="黑体" w:cs="黑体" w:hint="eastAsia"/>
          <w:color w:val="000000"/>
          <w:sz w:val="32"/>
          <w:szCs w:val="32"/>
        </w:rPr>
        <w:t>）</w:t>
      </w:r>
      <w:r w:rsidRPr="00485994">
        <w:rPr>
          <w:rFonts w:ascii="楷体_GB2312" w:eastAsia="楷体_GB2312" w:hAnsi="黑体" w:cs="黑体" w:hint="eastAsia"/>
          <w:b/>
          <w:color w:val="000000"/>
          <w:sz w:val="32"/>
          <w:szCs w:val="32"/>
        </w:rPr>
        <w:t>。</w:t>
      </w:r>
    </w:p>
    <w:p w:rsidR="00E6117D" w:rsidRDefault="00E6117D" w:rsidP="00E44E12">
      <w:pPr>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在线精选作业服务。提供数学、英语、物理等学科的思维拓展、分层指导作业；服务对象：新初二、新初三学生；参加方式：用学籍辅号和默认密码</w:t>
      </w:r>
      <w:r>
        <w:rPr>
          <w:rFonts w:ascii="仿宋_GB2312" w:eastAsia="仿宋_GB2312" w:cs="仿宋_GB2312"/>
          <w:color w:val="000000"/>
          <w:sz w:val="32"/>
          <w:szCs w:val="32"/>
        </w:rPr>
        <w:t>111111</w:t>
      </w:r>
      <w:r>
        <w:rPr>
          <w:rFonts w:ascii="仿宋_GB2312" w:eastAsia="仿宋_GB2312" w:cs="仿宋_GB2312" w:hint="eastAsia"/>
          <w:color w:val="000000"/>
          <w:sz w:val="32"/>
          <w:szCs w:val="32"/>
        </w:rPr>
        <w:t>登录“青果在线学校”网站（</w:t>
      </w:r>
      <w:r>
        <w:rPr>
          <w:rFonts w:ascii="仿宋_GB2312" w:eastAsia="仿宋_GB2312" w:cs="仿宋_GB2312"/>
          <w:color w:val="000000"/>
          <w:sz w:val="32"/>
          <w:szCs w:val="32"/>
        </w:rPr>
        <w:t>www.iqingguo.cn</w:t>
      </w:r>
      <w:r>
        <w:rPr>
          <w:rFonts w:ascii="仿宋_GB2312" w:eastAsia="仿宋_GB2312" w:cs="仿宋_GB2312" w:hint="eastAsia"/>
          <w:color w:val="000000"/>
          <w:sz w:val="32"/>
          <w:szCs w:val="32"/>
        </w:rPr>
        <w:t>）。</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．青果直播课堂服务。提供系列化学科拓展及艺术拓展类互动直播内容；服务对象：中小学生；参加方式：登录“青果在线学校”网站（</w:t>
      </w:r>
      <w:r>
        <w:rPr>
          <w:rFonts w:ascii="仿宋_GB2312" w:eastAsia="仿宋_GB2312" w:cs="仿宋_GB2312"/>
          <w:color w:val="000000"/>
          <w:sz w:val="32"/>
          <w:szCs w:val="32"/>
        </w:rPr>
        <w:t>www.iqingguo.cn</w:t>
      </w:r>
      <w:r>
        <w:rPr>
          <w:rFonts w:ascii="仿宋_GB2312" w:eastAsia="仿宋_GB2312" w:cs="仿宋_GB2312" w:hint="eastAsia"/>
          <w:color w:val="000000"/>
          <w:sz w:val="32"/>
          <w:szCs w:val="32"/>
        </w:rPr>
        <w:t>），点击“青果直播”，预约观看。</w:t>
      </w:r>
      <w:bookmarkStart w:id="0" w:name="_GoBack"/>
      <w:bookmarkEnd w:id="0"/>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“青果·常开心”公益心理咨询服务。提供一对一公益心理咨询；服务对象：全市未成年人；预约方式：每周二至周五拨打心理咨询预约电话：</w:t>
      </w:r>
      <w:r>
        <w:rPr>
          <w:rFonts w:ascii="仿宋_GB2312" w:eastAsia="仿宋_GB2312" w:cs="仿宋_GB2312"/>
          <w:color w:val="000000"/>
          <w:sz w:val="32"/>
          <w:szCs w:val="32"/>
        </w:rPr>
        <w:t>86617789</w:t>
      </w:r>
      <w:r>
        <w:rPr>
          <w:rFonts w:ascii="仿宋_GB2312" w:eastAsia="仿宋_GB2312" w:cs="仿宋_GB2312" w:hint="eastAsia"/>
          <w:color w:val="000000"/>
          <w:sz w:val="32"/>
          <w:szCs w:val="32"/>
        </w:rPr>
        <w:t>或</w:t>
      </w:r>
      <w:r>
        <w:rPr>
          <w:rFonts w:ascii="仿宋_GB2312" w:eastAsia="仿宋_GB2312" w:cs="仿宋_GB2312"/>
          <w:color w:val="000000"/>
          <w:sz w:val="32"/>
          <w:szCs w:val="32"/>
        </w:rPr>
        <w:t>96111</w:t>
      </w:r>
      <w:r>
        <w:rPr>
          <w:rFonts w:ascii="仿宋_GB2312" w:eastAsia="仿宋_GB2312" w:cs="仿宋_GB2312" w:hint="eastAsia"/>
          <w:color w:val="000000"/>
          <w:sz w:val="32"/>
          <w:szCs w:val="32"/>
        </w:rPr>
        <w:t>；咨询地点：常州市未成年人成长指导中心</w:t>
      </w:r>
      <w:r>
        <w:rPr>
          <w:rFonts w:ascii="仿宋_GB2312" w:eastAsia="仿宋_GB2312" w:cs="仿宋_GB2312"/>
          <w:color w:val="000000"/>
          <w:sz w:val="32"/>
          <w:szCs w:val="32"/>
        </w:rPr>
        <w:t>1</w:t>
      </w:r>
      <w:r>
        <w:rPr>
          <w:rFonts w:ascii="仿宋_GB2312" w:eastAsia="仿宋_GB2312" w:cs="仿宋_GB2312" w:hint="eastAsia"/>
          <w:color w:val="000000"/>
          <w:sz w:val="32"/>
          <w:szCs w:val="32"/>
        </w:rPr>
        <w:t>号楼</w:t>
      </w:r>
      <w:r>
        <w:rPr>
          <w:rFonts w:ascii="仿宋_GB2312" w:eastAsia="仿宋_GB2312" w:cs="仿宋_GB2312"/>
          <w:color w:val="000000"/>
          <w:sz w:val="32"/>
          <w:szCs w:val="32"/>
        </w:rPr>
        <w:t>105</w:t>
      </w:r>
      <w:r>
        <w:rPr>
          <w:rFonts w:ascii="仿宋_GB2312" w:eastAsia="仿宋_GB2312" w:cs="仿宋_GB2312" w:hint="eastAsia"/>
          <w:color w:val="000000"/>
          <w:sz w:val="32"/>
          <w:szCs w:val="32"/>
        </w:rPr>
        <w:t>室（东横街</w:t>
      </w:r>
      <w:r>
        <w:rPr>
          <w:rFonts w:ascii="仿宋_GB2312" w:eastAsia="仿宋_GB2312" w:cs="仿宋_GB2312"/>
          <w:color w:val="000000"/>
          <w:sz w:val="32"/>
          <w:szCs w:val="32"/>
        </w:rPr>
        <w:t>18</w:t>
      </w:r>
      <w:r>
        <w:rPr>
          <w:rFonts w:ascii="仿宋_GB2312" w:eastAsia="仿宋_GB2312" w:cs="仿宋_GB2312" w:hint="eastAsia"/>
          <w:color w:val="000000"/>
          <w:sz w:val="32"/>
          <w:szCs w:val="32"/>
        </w:rPr>
        <w:t>号）。</w:t>
      </w:r>
    </w:p>
    <w:p w:rsidR="00E6117D" w:rsidRDefault="00E6117D" w:rsidP="00E44E12">
      <w:pPr>
        <w:adjustRightInd w:val="0"/>
        <w:snapToGrid w:val="0"/>
        <w:spacing w:line="560" w:lineRule="exact"/>
        <w:ind w:firstLineChars="200" w:firstLine="31680"/>
        <w:rPr>
          <w:rFonts w:ascii="仿宋_GB2312" w:eastAsia="仿宋_GB2312"/>
          <w:spacing w:val="-4"/>
          <w:kern w:val="0"/>
          <w:sz w:val="32"/>
          <w:szCs w:val="32"/>
        </w:rPr>
      </w:pPr>
      <w:r w:rsidRPr="00485994">
        <w:rPr>
          <w:rFonts w:ascii="楷体_GB2312" w:eastAsia="楷体_GB2312" w:hAnsi="黑体" w:cs="黑体" w:hint="eastAsia"/>
          <w:b/>
          <w:color w:val="000000"/>
          <w:sz w:val="32"/>
          <w:szCs w:val="32"/>
        </w:rPr>
        <w:t>（五）学生志愿服务活动【自选】</w:t>
      </w:r>
      <w:r w:rsidRPr="001B1296">
        <w:rPr>
          <w:rFonts w:ascii="楷体_GB2312" w:eastAsia="楷体_GB2312" w:hint="eastAsia"/>
          <w:spacing w:val="-4"/>
          <w:kern w:val="0"/>
          <w:sz w:val="32"/>
          <w:szCs w:val="32"/>
        </w:rPr>
        <w:t>（详见附件</w:t>
      </w:r>
      <w:r w:rsidRPr="001B1296">
        <w:rPr>
          <w:rFonts w:ascii="楷体_GB2312" w:eastAsia="楷体_GB2312"/>
          <w:spacing w:val="-4"/>
          <w:kern w:val="0"/>
          <w:sz w:val="32"/>
          <w:szCs w:val="32"/>
        </w:rPr>
        <w:t>3</w:t>
      </w:r>
      <w:r w:rsidRPr="001B1296">
        <w:rPr>
          <w:rFonts w:ascii="楷体_GB2312" w:eastAsia="楷体_GB2312" w:hint="eastAsia"/>
          <w:spacing w:val="-4"/>
          <w:kern w:val="0"/>
          <w:sz w:val="32"/>
          <w:szCs w:val="32"/>
        </w:rPr>
        <w:t>）</w:t>
      </w:r>
      <w:r>
        <w:rPr>
          <w:rFonts w:ascii="??_GB2312" w:hAnsi="黑体" w:cs="黑体" w:hint="eastAsia"/>
          <w:color w:val="000000"/>
          <w:sz w:val="32"/>
          <w:szCs w:val="32"/>
        </w:rPr>
        <w:t>。</w:t>
      </w:r>
      <w:r>
        <w:rPr>
          <w:rFonts w:ascii="仿宋_GB2312" w:eastAsia="仿宋_GB2312" w:hint="eastAsia"/>
          <w:spacing w:val="-4"/>
          <w:kern w:val="0"/>
          <w:sz w:val="32"/>
          <w:szCs w:val="32"/>
        </w:rPr>
        <w:t>引导学生积极参与八礼四仪之“龙城小讲解员成长营”，开展“优秀小志愿者服务岗”和优秀中小学生志愿服务队伍评选表彰，开展“你是我的英雄”视频故事征集推广等活动，教育引导广大未成年人践行文明礼仪，争做担当民族复兴大任的时代新人。</w:t>
      </w:r>
    </w:p>
    <w:p w:rsidR="00E6117D" w:rsidRDefault="00E6117D" w:rsidP="00E44E12">
      <w:pPr>
        <w:adjustRightInd w:val="0"/>
        <w:snapToGrid w:val="0"/>
        <w:spacing w:line="560" w:lineRule="exact"/>
        <w:ind w:firstLineChars="200" w:firstLine="31680"/>
        <w:rPr>
          <w:rFonts w:ascii="仿宋_GB2312" w:eastAsia="仿宋_GB2312"/>
          <w:spacing w:val="-4"/>
          <w:kern w:val="0"/>
          <w:sz w:val="32"/>
          <w:szCs w:val="32"/>
        </w:rPr>
      </w:pPr>
      <w:r>
        <w:rPr>
          <w:rFonts w:ascii="楷体_GB2312" w:eastAsia="楷体_GB2312" w:hAnsi="黑体" w:cs="黑体" w:hint="eastAsia"/>
          <w:b/>
          <w:color w:val="000000"/>
          <w:sz w:val="32"/>
          <w:szCs w:val="32"/>
        </w:rPr>
        <w:t>（六）</w:t>
      </w:r>
      <w:r w:rsidRPr="00485994">
        <w:rPr>
          <w:rFonts w:ascii="楷体_GB2312" w:eastAsia="楷体_GB2312" w:hAnsi="黑体" w:cs="黑体" w:hint="eastAsia"/>
          <w:b/>
          <w:color w:val="000000"/>
          <w:sz w:val="32"/>
          <w:szCs w:val="32"/>
        </w:rPr>
        <w:t>“邮文化”系列体验活动【自选】</w:t>
      </w:r>
      <w:r w:rsidRPr="001B1296">
        <w:rPr>
          <w:rFonts w:ascii="楷体_GB2312" w:eastAsia="楷体_GB2312" w:hAnsi="黑体" w:cs="黑体" w:hint="eastAsia"/>
          <w:color w:val="000000"/>
          <w:sz w:val="32"/>
          <w:szCs w:val="32"/>
        </w:rPr>
        <w:t>（详见附件</w:t>
      </w:r>
      <w:r w:rsidRPr="001B1296">
        <w:rPr>
          <w:rFonts w:ascii="楷体_GB2312" w:eastAsia="楷体_GB2312" w:hAnsi="黑体" w:cs="黑体"/>
          <w:color w:val="000000"/>
          <w:sz w:val="32"/>
          <w:szCs w:val="32"/>
        </w:rPr>
        <w:t>4</w:t>
      </w:r>
      <w:r w:rsidRPr="001B1296">
        <w:rPr>
          <w:rFonts w:ascii="楷体_GB2312" w:eastAsia="楷体_GB2312" w:hAnsi="黑体" w:cs="黑体" w:hint="eastAsia"/>
          <w:color w:val="000000"/>
          <w:sz w:val="32"/>
          <w:szCs w:val="32"/>
        </w:rPr>
        <w:t>）</w:t>
      </w:r>
      <w:r w:rsidRPr="00485994">
        <w:rPr>
          <w:rFonts w:ascii="??_GB2312" w:eastAsia="Times New Roman" w:hAnsi="黑体" w:cs="黑体"/>
          <w:color w:val="000000"/>
          <w:sz w:val="32"/>
          <w:szCs w:val="32"/>
        </w:rPr>
        <w:t>。</w:t>
      </w:r>
      <w:r>
        <w:rPr>
          <w:rFonts w:ascii="仿宋_GB2312" w:eastAsia="仿宋_GB2312" w:hint="eastAsia"/>
          <w:spacing w:val="-4"/>
          <w:kern w:val="0"/>
          <w:sz w:val="32"/>
          <w:szCs w:val="32"/>
        </w:rPr>
        <w:t>引导广大中小学生积极参加“我给祖国送祝福”绘画比赛、“我为祖国添色彩”邮票涂色大赛、邮政职业体验活动、“跟着邮票去旅行”邮政乡村基地游、手拉手爱心图书捐赠等“邮文化”系列体验活动。</w:t>
      </w:r>
    </w:p>
    <w:p w:rsidR="00E6117D" w:rsidRDefault="00E6117D" w:rsidP="00E44E12">
      <w:pPr>
        <w:widowControl/>
        <w:shd w:val="clear" w:color="auto" w:fill="FFFFFF"/>
        <w:ind w:firstLineChars="200" w:firstLine="31680"/>
        <w:jc w:val="left"/>
        <w:rPr>
          <w:rFonts w:ascii="仿宋_GB2312" w:eastAsia="仿宋_GB2312"/>
          <w:spacing w:val="-4"/>
          <w:kern w:val="0"/>
          <w:sz w:val="32"/>
          <w:szCs w:val="32"/>
        </w:rPr>
      </w:pPr>
      <w:r w:rsidRPr="00485994">
        <w:rPr>
          <w:rFonts w:ascii="楷体_GB2312" w:eastAsia="楷体_GB2312" w:hAnsi="黑体" w:cs="黑体" w:hint="eastAsia"/>
          <w:b/>
          <w:color w:val="000000"/>
          <w:sz w:val="32"/>
          <w:szCs w:val="32"/>
        </w:rPr>
        <w:t>（七）“打开艺术之门”系列演出推荐【自选】</w:t>
      </w:r>
      <w:r w:rsidRPr="0041354E">
        <w:rPr>
          <w:rFonts w:ascii="楷体_GB2312" w:eastAsia="楷体_GB2312" w:hAnsi="黑体" w:cs="黑体" w:hint="eastAsia"/>
          <w:color w:val="000000"/>
          <w:sz w:val="32"/>
          <w:szCs w:val="32"/>
        </w:rPr>
        <w:t>（详见附件</w:t>
      </w:r>
      <w:r w:rsidRPr="0041354E">
        <w:rPr>
          <w:rFonts w:ascii="楷体_GB2312" w:eastAsia="楷体_GB2312" w:hAnsi="黑体" w:cs="黑体"/>
          <w:color w:val="000000"/>
          <w:sz w:val="32"/>
          <w:szCs w:val="32"/>
        </w:rPr>
        <w:t>5</w:t>
      </w:r>
      <w:r w:rsidRPr="0041354E">
        <w:rPr>
          <w:rFonts w:ascii="楷体_GB2312" w:eastAsia="楷体_GB2312" w:hAnsi="黑体" w:cs="黑体" w:hint="eastAsia"/>
          <w:color w:val="000000"/>
          <w:sz w:val="32"/>
          <w:szCs w:val="32"/>
        </w:rPr>
        <w:t>）</w:t>
      </w:r>
      <w:r w:rsidRPr="00485994">
        <w:rPr>
          <w:rFonts w:ascii="楷体_GB2312" w:eastAsia="楷体_GB2312" w:hAnsi="黑体" w:cs="黑体" w:hint="eastAsia"/>
          <w:b/>
          <w:color w:val="000000"/>
          <w:sz w:val="32"/>
          <w:szCs w:val="32"/>
        </w:rPr>
        <w:t>。</w:t>
      </w:r>
      <w:r>
        <w:rPr>
          <w:rFonts w:ascii="仿宋_GB2312" w:eastAsia="仿宋_GB2312" w:hint="eastAsia"/>
          <w:spacing w:val="-4"/>
          <w:kern w:val="0"/>
          <w:sz w:val="32"/>
          <w:szCs w:val="32"/>
        </w:rPr>
        <w:t>暑期，常州大剧院向广大中小学生推荐一批中外精品剧目，进行艺术文化启蒙。</w:t>
      </w:r>
    </w:p>
    <w:p w:rsidR="00E6117D" w:rsidRDefault="00E6117D" w:rsidP="00E44E12">
      <w:pPr>
        <w:adjustRightInd w:val="0"/>
        <w:snapToGrid w:val="0"/>
        <w:spacing w:line="580" w:lineRule="exact"/>
        <w:ind w:firstLineChars="200" w:firstLine="31680"/>
        <w:rPr>
          <w:rFonts w:ascii="黑体" w:eastAsia="黑体" w:hAnsi="黑体"/>
          <w:color w:val="000000"/>
          <w:sz w:val="32"/>
          <w:szCs w:val="32"/>
        </w:rPr>
      </w:pPr>
      <w:r>
        <w:rPr>
          <w:rFonts w:ascii="黑体" w:eastAsia="黑体" w:hAnsi="黑体" w:hint="eastAsia"/>
          <w:color w:val="000000"/>
          <w:sz w:val="32"/>
          <w:szCs w:val="32"/>
        </w:rPr>
        <w:t>三、组织要求</w:t>
      </w:r>
    </w:p>
    <w:p w:rsidR="00E6117D" w:rsidRDefault="00E6117D" w:rsidP="00E44E12">
      <w:pPr>
        <w:adjustRightInd w:val="0"/>
        <w:snapToGrid w:val="0"/>
        <w:spacing w:line="580" w:lineRule="exact"/>
        <w:ind w:firstLineChars="200" w:firstLine="31680"/>
        <w:rPr>
          <w:rFonts w:ascii="仿宋_GB2312" w:eastAsia="仿宋_GB2312"/>
          <w:color w:val="000000"/>
          <w:sz w:val="32"/>
          <w:szCs w:val="32"/>
        </w:rPr>
      </w:pPr>
      <w:r w:rsidRPr="00682772">
        <w:rPr>
          <w:rFonts w:ascii="楷体_GB2312" w:eastAsia="楷体_GB2312" w:hint="eastAsia"/>
          <w:b/>
          <w:color w:val="000000"/>
          <w:sz w:val="32"/>
          <w:szCs w:val="32"/>
        </w:rPr>
        <w:t>（一）高度重视，深入发动。</w:t>
      </w:r>
      <w:r>
        <w:rPr>
          <w:rFonts w:ascii="仿宋_GB2312" w:eastAsia="仿宋_GB2312" w:hint="eastAsia"/>
          <w:color w:val="000000"/>
          <w:sz w:val="32"/>
          <w:szCs w:val="32"/>
        </w:rPr>
        <w:t>各地各有关部门要把“七彩的夏日”活动作为加强未成年人思想道德建设的有力抓手，加强领导，扎实推进。要充分整合爱国主义教育基地、未成年人社会实践基地、公益性文化设施、乡村学校少年宫等校内外活动场所教育资源，拓展未成年人暑假活动平台。</w:t>
      </w:r>
    </w:p>
    <w:p w:rsidR="00E6117D" w:rsidRDefault="00E6117D" w:rsidP="00E44E12">
      <w:pPr>
        <w:adjustRightInd w:val="0"/>
        <w:snapToGrid w:val="0"/>
        <w:spacing w:line="580" w:lineRule="exact"/>
        <w:ind w:firstLineChars="200" w:firstLine="31680"/>
        <w:rPr>
          <w:rFonts w:ascii="仿宋_GB2312" w:eastAsia="仿宋_GB2312"/>
          <w:color w:val="000000"/>
          <w:sz w:val="32"/>
          <w:szCs w:val="32"/>
        </w:rPr>
      </w:pPr>
      <w:r w:rsidRPr="00682772">
        <w:rPr>
          <w:rFonts w:ascii="楷体_GB2312" w:eastAsia="楷体_GB2312" w:hint="eastAsia"/>
          <w:b/>
          <w:color w:val="000000"/>
          <w:sz w:val="32"/>
          <w:szCs w:val="32"/>
        </w:rPr>
        <w:t>（二）突出主题，贴近成长。</w:t>
      </w:r>
      <w:r>
        <w:rPr>
          <w:rFonts w:ascii="仿宋_GB2312" w:eastAsia="仿宋_GB2312" w:hint="eastAsia"/>
          <w:color w:val="000000"/>
          <w:sz w:val="32"/>
          <w:szCs w:val="32"/>
        </w:rPr>
        <w:t>各地各有关部门要结合暑假特点，立足办得到、易操作、受欢迎，重点发动广大中小学校、社区、校外活动阵地特别是街镇未成年人成长服务中心、乡村学校少年宫、市级未成年人社会实践基地等就近就便组织活动，努力使“七彩的夏日”活动贴近未成年人暑假生活实际，贴近家长和社会需求，以丰富多彩、充满活力的活动项目吸引更多的未成年人参与，赢得广大家长和全社会支持。</w:t>
      </w:r>
    </w:p>
    <w:p w:rsidR="00E6117D" w:rsidRDefault="00E6117D" w:rsidP="00E44E12">
      <w:pPr>
        <w:adjustRightInd w:val="0"/>
        <w:snapToGrid w:val="0"/>
        <w:spacing w:line="580" w:lineRule="exact"/>
        <w:ind w:firstLineChars="200" w:firstLine="31680"/>
        <w:rPr>
          <w:rFonts w:ascii="仿宋_GB2312" w:eastAsia="仿宋_GB2312"/>
          <w:color w:val="000000"/>
          <w:spacing w:val="-2"/>
          <w:sz w:val="32"/>
          <w:szCs w:val="32"/>
        </w:rPr>
      </w:pPr>
      <w:r w:rsidRPr="00682772">
        <w:rPr>
          <w:rFonts w:ascii="楷体_GB2312" w:eastAsia="楷体_GB2312" w:hint="eastAsia"/>
          <w:b/>
          <w:color w:val="000000"/>
          <w:sz w:val="32"/>
          <w:szCs w:val="32"/>
        </w:rPr>
        <w:t>（三）周密安排，强化保障。</w:t>
      </w:r>
      <w:r>
        <w:rPr>
          <w:rFonts w:ascii="仿宋_GB2312" w:eastAsia="仿宋_GB2312" w:hint="eastAsia"/>
          <w:color w:val="000000"/>
          <w:sz w:val="32"/>
          <w:szCs w:val="32"/>
        </w:rPr>
        <w:t>各地区、各单位要进一步强化安全意识和责任意识，认真制定</w:t>
      </w:r>
      <w:r>
        <w:rPr>
          <w:rFonts w:ascii="仿宋_GB2312" w:eastAsia="仿宋_GB2312" w:hint="eastAsia"/>
          <w:color w:val="000000"/>
          <w:spacing w:val="-2"/>
          <w:sz w:val="32"/>
          <w:szCs w:val="32"/>
        </w:rPr>
        <w:t>工作计划，确保暑期各项活动安全顺利。</w:t>
      </w:r>
    </w:p>
    <w:p w:rsidR="00E6117D" w:rsidRDefault="00E6117D" w:rsidP="00E44E12">
      <w:pPr>
        <w:widowControl/>
        <w:shd w:val="clear" w:color="auto" w:fill="FFFFFF"/>
        <w:ind w:firstLineChars="200" w:firstLine="31680"/>
        <w:jc w:val="left"/>
        <w:rPr>
          <w:rFonts w:ascii="仿宋_GB2312" w:eastAsia="仿宋_GB2312" w:cs="仿宋_GB2312"/>
          <w:color w:val="000000"/>
          <w:sz w:val="32"/>
          <w:szCs w:val="32"/>
        </w:rPr>
      </w:pPr>
    </w:p>
    <w:p w:rsidR="00E6117D" w:rsidRDefault="00E6117D" w:rsidP="00E44E12">
      <w:pPr>
        <w:adjustRightInd w:val="0"/>
        <w:snapToGrid w:val="0"/>
        <w:spacing w:line="560" w:lineRule="exact"/>
        <w:ind w:leftChars="300" w:left="31680" w:hangingChars="450" w:firstLine="31680"/>
        <w:rPr>
          <w:rFonts w:ascii="??_GB2312" w:eastAsia="Times New Roman" w:hAnsi="黑体" w:cs="黑体"/>
          <w:b/>
          <w:color w:val="000000"/>
          <w:sz w:val="32"/>
          <w:szCs w:val="32"/>
        </w:rPr>
      </w:pPr>
      <w:r>
        <w:rPr>
          <w:rFonts w:ascii="仿宋_GB2312" w:eastAsia="仿宋_GB2312" w:hint="eastAsia"/>
          <w:color w:val="000000"/>
          <w:spacing w:val="-2"/>
          <w:sz w:val="32"/>
          <w:szCs w:val="32"/>
        </w:rPr>
        <w:t>附件：</w:t>
      </w:r>
      <w:r>
        <w:rPr>
          <w:rFonts w:ascii="仿宋_GB2312" w:eastAsia="仿宋_GB2312"/>
          <w:color w:val="000000"/>
          <w:spacing w:val="-2"/>
          <w:sz w:val="32"/>
          <w:szCs w:val="32"/>
        </w:rPr>
        <w:t>1.</w:t>
      </w:r>
      <w:r>
        <w:rPr>
          <w:rFonts w:ascii="仿宋_GB2312" w:eastAsia="仿宋_GB2312" w:cs="仿宋_GB2312" w:hint="eastAsia"/>
          <w:color w:val="000000"/>
          <w:sz w:val="32"/>
          <w:szCs w:val="32"/>
        </w:rPr>
        <w:t>“百万青少年走进爱国主义教育基地”实践活动基地名单及“享去常州”微信小程序使用办法</w:t>
      </w:r>
    </w:p>
    <w:p w:rsidR="00E6117D" w:rsidRDefault="00E6117D" w:rsidP="00E44E12">
      <w:pPr>
        <w:adjustRightInd w:val="0"/>
        <w:snapToGrid w:val="0"/>
        <w:spacing w:line="560" w:lineRule="exact"/>
        <w:ind w:leftChars="300" w:left="31680" w:hangingChars="450" w:firstLine="31680"/>
        <w:rPr>
          <w:rFonts w:ascii="仿宋_GB2312" w:eastAsia="仿宋_GB2312"/>
          <w:color w:val="000000"/>
          <w:spacing w:val="-2"/>
          <w:sz w:val="32"/>
          <w:szCs w:val="32"/>
        </w:rPr>
      </w:pPr>
      <w:r>
        <w:rPr>
          <w:rFonts w:ascii="仿宋_GB2312" w:eastAsia="仿宋_GB2312"/>
          <w:color w:val="000000"/>
          <w:spacing w:val="-2"/>
          <w:sz w:val="32"/>
          <w:szCs w:val="32"/>
        </w:rPr>
        <w:t xml:space="preserve">      2.</w:t>
      </w:r>
      <w:r>
        <w:rPr>
          <w:rFonts w:ascii="仿宋_GB2312" w:eastAsia="仿宋_GB2312" w:hint="eastAsia"/>
          <w:color w:val="000000"/>
          <w:spacing w:val="-2"/>
          <w:sz w:val="32"/>
          <w:szCs w:val="32"/>
        </w:rPr>
        <w:t>“青果在线学校”暑期服务活动方案</w:t>
      </w:r>
    </w:p>
    <w:p w:rsidR="00E6117D" w:rsidRDefault="00E6117D" w:rsidP="00E44E12">
      <w:pPr>
        <w:adjustRightInd w:val="0"/>
        <w:snapToGrid w:val="0"/>
        <w:spacing w:line="560" w:lineRule="exact"/>
        <w:ind w:leftChars="300" w:left="31680" w:hangingChars="450" w:firstLine="31680"/>
        <w:rPr>
          <w:rFonts w:ascii="仿宋_GB2312" w:eastAsia="仿宋_GB2312"/>
          <w:color w:val="000000"/>
          <w:spacing w:val="-2"/>
          <w:sz w:val="32"/>
          <w:szCs w:val="32"/>
        </w:rPr>
      </w:pPr>
      <w:r>
        <w:rPr>
          <w:rFonts w:ascii="仿宋_GB2312" w:eastAsia="仿宋_GB2312"/>
          <w:color w:val="000000"/>
          <w:spacing w:val="-2"/>
          <w:sz w:val="32"/>
          <w:szCs w:val="32"/>
        </w:rPr>
        <w:t xml:space="preserve">      3. </w:t>
      </w:r>
      <w:r>
        <w:rPr>
          <w:rFonts w:ascii="仿宋_GB2312" w:eastAsia="仿宋_GB2312" w:hint="eastAsia"/>
          <w:color w:val="000000"/>
          <w:spacing w:val="-2"/>
          <w:sz w:val="32"/>
          <w:szCs w:val="32"/>
        </w:rPr>
        <w:t>学生志愿服务活动方案</w:t>
      </w:r>
    </w:p>
    <w:p w:rsidR="00E6117D" w:rsidRDefault="00E6117D" w:rsidP="00E44E12">
      <w:pPr>
        <w:adjustRightInd w:val="0"/>
        <w:snapToGrid w:val="0"/>
        <w:spacing w:line="560" w:lineRule="exact"/>
        <w:ind w:leftChars="300" w:left="31680" w:hangingChars="450" w:firstLine="31680"/>
        <w:rPr>
          <w:rFonts w:ascii="仿宋_GB2312" w:eastAsia="仿宋_GB2312"/>
          <w:color w:val="000000"/>
          <w:spacing w:val="-2"/>
          <w:sz w:val="32"/>
          <w:szCs w:val="32"/>
        </w:rPr>
      </w:pPr>
      <w:r>
        <w:rPr>
          <w:rFonts w:ascii="仿宋_GB2312" w:eastAsia="仿宋_GB2312"/>
          <w:color w:val="000000"/>
          <w:spacing w:val="-2"/>
          <w:sz w:val="32"/>
          <w:szCs w:val="32"/>
        </w:rPr>
        <w:t xml:space="preserve">      4. </w:t>
      </w:r>
      <w:r>
        <w:rPr>
          <w:rFonts w:ascii="仿宋_GB2312" w:eastAsia="仿宋_GB2312" w:hint="eastAsia"/>
          <w:color w:val="000000"/>
          <w:spacing w:val="-2"/>
          <w:sz w:val="32"/>
          <w:szCs w:val="32"/>
        </w:rPr>
        <w:t>“邮文化”系列体验活动方案</w:t>
      </w:r>
    </w:p>
    <w:p w:rsidR="00E6117D" w:rsidRDefault="00E6117D" w:rsidP="00E44E12">
      <w:pPr>
        <w:adjustRightInd w:val="0"/>
        <w:snapToGrid w:val="0"/>
        <w:spacing w:line="560" w:lineRule="exact"/>
        <w:ind w:leftChars="300" w:left="31680" w:hangingChars="450" w:firstLine="31680"/>
        <w:rPr>
          <w:rFonts w:ascii="仿宋_GB2312" w:eastAsia="仿宋_GB2312"/>
          <w:color w:val="000000"/>
          <w:spacing w:val="-2"/>
          <w:sz w:val="32"/>
          <w:szCs w:val="32"/>
        </w:rPr>
      </w:pPr>
      <w:r>
        <w:rPr>
          <w:rFonts w:ascii="仿宋_GB2312" w:eastAsia="仿宋_GB2312"/>
          <w:color w:val="000000"/>
          <w:spacing w:val="-2"/>
          <w:sz w:val="32"/>
          <w:szCs w:val="32"/>
        </w:rPr>
        <w:t xml:space="preserve">      5. </w:t>
      </w:r>
      <w:r>
        <w:rPr>
          <w:rFonts w:ascii="仿宋_GB2312" w:eastAsia="仿宋_GB2312" w:hint="eastAsia"/>
          <w:color w:val="000000"/>
          <w:spacing w:val="-2"/>
          <w:sz w:val="32"/>
          <w:szCs w:val="32"/>
        </w:rPr>
        <w:t>“打开艺术之门”系列演出推荐目录</w:t>
      </w:r>
    </w:p>
    <w:p w:rsidR="00E6117D" w:rsidRDefault="00E6117D" w:rsidP="00E44E12">
      <w:pPr>
        <w:adjustRightInd w:val="0"/>
        <w:snapToGrid w:val="0"/>
        <w:spacing w:line="560" w:lineRule="exact"/>
        <w:ind w:leftChars="750" w:left="31680" w:hangingChars="150" w:firstLine="31680"/>
        <w:rPr>
          <w:rFonts w:ascii="仿宋_GB2312" w:eastAsia="仿宋_GB2312"/>
          <w:color w:val="000000"/>
          <w:spacing w:val="-2"/>
          <w:sz w:val="32"/>
          <w:szCs w:val="32"/>
        </w:rPr>
      </w:pPr>
      <w:r>
        <w:rPr>
          <w:rFonts w:ascii="仿宋_GB2312" w:eastAsia="仿宋_GB2312"/>
          <w:color w:val="000000"/>
          <w:spacing w:val="-2"/>
          <w:sz w:val="32"/>
          <w:szCs w:val="32"/>
        </w:rPr>
        <w:t xml:space="preserve">6. </w:t>
      </w:r>
      <w:r>
        <w:rPr>
          <w:rFonts w:ascii="仿宋_GB2312" w:eastAsia="仿宋_GB2312" w:hint="eastAsia"/>
          <w:color w:val="000000"/>
          <w:spacing w:val="-2"/>
          <w:sz w:val="32"/>
          <w:szCs w:val="32"/>
        </w:rPr>
        <w:t>各地其它活动汇总表</w:t>
      </w:r>
    </w:p>
    <w:p w:rsidR="00E6117D" w:rsidRDefault="00E6117D" w:rsidP="00E44E12">
      <w:pPr>
        <w:pStyle w:val="NormalWeb"/>
        <w:widowControl w:val="0"/>
        <w:tabs>
          <w:tab w:val="left" w:pos="7020"/>
          <w:tab w:val="left" w:pos="7560"/>
        </w:tabs>
        <w:adjustRightInd w:val="0"/>
        <w:snapToGrid w:val="0"/>
        <w:spacing w:line="600" w:lineRule="exact"/>
        <w:ind w:firstLineChars="450" w:firstLine="31680"/>
        <w:jc w:val="both"/>
        <w:rPr>
          <w:rFonts w:ascii="仿宋_GB2312" w:eastAsia="仿宋_GB2312" w:hAnsi="Times New Roman" w:cs="仿宋_GB2312"/>
          <w:color w:val="000000"/>
          <w:spacing w:val="64"/>
          <w:sz w:val="32"/>
          <w:szCs w:val="32"/>
        </w:rPr>
      </w:pPr>
    </w:p>
    <w:p w:rsidR="00E6117D" w:rsidRDefault="00E6117D" w:rsidP="00E44E12">
      <w:pPr>
        <w:pStyle w:val="NormalWeb"/>
        <w:widowControl w:val="0"/>
        <w:tabs>
          <w:tab w:val="left" w:pos="7020"/>
          <w:tab w:val="left" w:pos="7560"/>
        </w:tabs>
        <w:adjustRightInd w:val="0"/>
        <w:snapToGrid w:val="0"/>
        <w:spacing w:line="600" w:lineRule="exact"/>
        <w:ind w:firstLineChars="450" w:firstLine="31680"/>
        <w:jc w:val="both"/>
        <w:rPr>
          <w:rFonts w:ascii="仿宋_GB2312" w:eastAsia="仿宋_GB2312" w:hAnsi="Times New Roman" w:cs="Times New Roman"/>
          <w:color w:val="000000"/>
          <w:kern w:val="2"/>
          <w:sz w:val="32"/>
          <w:szCs w:val="32"/>
        </w:rPr>
      </w:pPr>
      <w:r>
        <w:rPr>
          <w:rFonts w:ascii="仿宋_GB2312" w:eastAsia="仿宋_GB2312" w:hAnsi="Times New Roman" w:cs="仿宋_GB2312" w:hint="eastAsia"/>
          <w:color w:val="000000"/>
          <w:spacing w:val="64"/>
          <w:sz w:val="32"/>
          <w:szCs w:val="32"/>
        </w:rPr>
        <w:t>常州市文明</w:t>
      </w:r>
      <w:r>
        <w:rPr>
          <w:rFonts w:ascii="仿宋_GB2312" w:eastAsia="仿宋_GB2312" w:hAnsi="Times New Roman" w:cs="仿宋_GB2312" w:hint="eastAsia"/>
          <w:color w:val="000000"/>
          <w:sz w:val="32"/>
          <w:szCs w:val="32"/>
        </w:rPr>
        <w:t>办</w:t>
      </w:r>
      <w:r>
        <w:rPr>
          <w:rFonts w:ascii="仿宋_GB2312" w:eastAsia="仿宋_GB2312" w:hAnsi="Times New Roman" w:cs="仿宋_GB2312"/>
          <w:color w:val="000000"/>
          <w:kern w:val="2"/>
          <w:sz w:val="32"/>
          <w:szCs w:val="32"/>
        </w:rPr>
        <w:t xml:space="preserve">          </w:t>
      </w:r>
      <w:r>
        <w:rPr>
          <w:rFonts w:ascii="仿宋_GB2312" w:eastAsia="仿宋_GB2312" w:hAnsi="Times New Roman" w:cs="仿宋_GB2312" w:hint="eastAsia"/>
          <w:color w:val="000000"/>
          <w:spacing w:val="64"/>
          <w:sz w:val="32"/>
          <w:szCs w:val="32"/>
        </w:rPr>
        <w:t>常州市教育</w:t>
      </w:r>
      <w:r>
        <w:rPr>
          <w:rFonts w:ascii="仿宋_GB2312" w:eastAsia="仿宋_GB2312" w:hAnsi="Times New Roman" w:cs="仿宋_GB2312" w:hint="eastAsia"/>
          <w:color w:val="000000"/>
          <w:sz w:val="32"/>
          <w:szCs w:val="32"/>
        </w:rPr>
        <w:t>局</w:t>
      </w:r>
    </w:p>
    <w:p w:rsidR="00E6117D" w:rsidRDefault="00E6117D" w:rsidP="00E44E12">
      <w:pPr>
        <w:adjustRightInd w:val="0"/>
        <w:snapToGrid w:val="0"/>
        <w:spacing w:line="600" w:lineRule="exact"/>
        <w:ind w:rightChars="578" w:right="31680" w:firstLineChars="200" w:firstLine="31680"/>
        <w:jc w:val="right"/>
        <w:rPr>
          <w:rFonts w:ascii="仿宋_GB2312" w:eastAsia="仿宋_GB2312"/>
          <w:color w:val="000000"/>
          <w:sz w:val="32"/>
          <w:szCs w:val="32"/>
        </w:rPr>
      </w:pPr>
      <w:smartTag w:uri="urn:schemas-microsoft-com:office:smarttags" w:element="chsdate">
        <w:smartTagPr>
          <w:attr w:name="IsROCDate" w:val="False"/>
          <w:attr w:name="IsLunarDate" w:val="False"/>
          <w:attr w:name="Day" w:val="21"/>
          <w:attr w:name="Month" w:val="6"/>
          <w:attr w:name="Year" w:val="2019"/>
        </w:smartTagPr>
        <w:r>
          <w:rPr>
            <w:rFonts w:eastAsia="仿宋_GB2312"/>
            <w:color w:val="000000"/>
            <w:sz w:val="32"/>
            <w:szCs w:val="32"/>
          </w:rPr>
          <w:t>2019</w:t>
        </w:r>
        <w:r>
          <w:rPr>
            <w:rFonts w:ascii="仿宋_GB2312" w:eastAsia="仿宋_GB2312" w:cs="仿宋_GB2312" w:hint="eastAsia"/>
            <w:color w:val="000000"/>
            <w:sz w:val="32"/>
            <w:szCs w:val="32"/>
          </w:rPr>
          <w:t>年</w:t>
        </w:r>
        <w:r>
          <w:rPr>
            <w:rFonts w:eastAsia="仿宋_GB2312"/>
            <w:color w:val="000000"/>
            <w:sz w:val="32"/>
            <w:szCs w:val="32"/>
          </w:rPr>
          <w:t>6</w:t>
        </w:r>
        <w:r>
          <w:rPr>
            <w:rFonts w:ascii="仿宋_GB2312" w:eastAsia="仿宋_GB2312" w:cs="仿宋_GB2312" w:hint="eastAsia"/>
            <w:color w:val="000000"/>
            <w:sz w:val="32"/>
            <w:szCs w:val="32"/>
          </w:rPr>
          <w:t>月</w:t>
        </w:r>
        <w:r>
          <w:rPr>
            <w:rFonts w:eastAsia="仿宋_GB2312"/>
            <w:color w:val="000000"/>
            <w:sz w:val="32"/>
            <w:szCs w:val="32"/>
          </w:rPr>
          <w:t>21</w:t>
        </w:r>
        <w:r>
          <w:rPr>
            <w:rFonts w:ascii="仿宋_GB2312" w:eastAsia="仿宋_GB2312" w:cs="仿宋_GB2312" w:hint="eastAsia"/>
            <w:color w:val="000000"/>
            <w:sz w:val="32"/>
            <w:szCs w:val="32"/>
          </w:rPr>
          <w:t>日</w:t>
        </w:r>
      </w:smartTag>
    </w:p>
    <w:p w:rsidR="00E6117D" w:rsidRDefault="00E6117D" w:rsidP="00E44E12">
      <w:pPr>
        <w:adjustRightInd w:val="0"/>
        <w:snapToGrid w:val="0"/>
        <w:spacing w:line="560" w:lineRule="exact"/>
        <w:ind w:firstLineChars="200" w:firstLine="31680"/>
        <w:rPr>
          <w:rFonts w:ascii="黑体" w:eastAsia="黑体" w:hAnsi="黑体" w:cs="黑体"/>
          <w:color w:val="000000"/>
          <w:kern w:val="0"/>
          <w:sz w:val="32"/>
          <w:szCs w:val="32"/>
        </w:rPr>
      </w:pPr>
      <w:r>
        <w:rPr>
          <w:rFonts w:ascii="仿宋_GB2312" w:eastAsia="仿宋_GB2312"/>
          <w:color w:val="000000"/>
          <w:sz w:val="32"/>
          <w:szCs w:val="32"/>
        </w:rPr>
        <w:br w:type="page"/>
      </w: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 xml:space="preserve">1            </w:t>
      </w:r>
    </w:p>
    <w:p w:rsidR="00E6117D" w:rsidRPr="00B90C23" w:rsidRDefault="00E6117D" w:rsidP="00E44E12">
      <w:pPr>
        <w:adjustRightInd w:val="0"/>
        <w:snapToGrid w:val="0"/>
        <w:spacing w:line="560" w:lineRule="exact"/>
        <w:ind w:firstLineChars="200" w:firstLine="31680"/>
        <w:jc w:val="center"/>
        <w:rPr>
          <w:rFonts w:ascii="黑体" w:eastAsia="黑体" w:hAnsi="黑体" w:cs="方正小标宋简体"/>
          <w:color w:val="000000"/>
          <w:sz w:val="44"/>
          <w:szCs w:val="44"/>
        </w:rPr>
      </w:pPr>
      <w:r w:rsidRPr="00B90C23">
        <w:rPr>
          <w:rFonts w:ascii="黑体" w:eastAsia="黑体" w:hAnsi="黑体" w:cs="方正小标宋简体" w:hint="eastAsia"/>
          <w:color w:val="000000"/>
          <w:sz w:val="44"/>
          <w:szCs w:val="44"/>
        </w:rPr>
        <w:t>常州市爱国主义教育基地名单</w:t>
      </w:r>
    </w:p>
    <w:p w:rsidR="00E6117D" w:rsidRDefault="00E6117D" w:rsidP="00E44E12">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打开微信扫一扫微信小程序“享去常州”（二维码见图一），选择您要去的爱国主义教育基地，现场点击打卡，拍摄基地靓照上传。</w:t>
      </w:r>
    </w:p>
    <w:p w:rsidR="00E6117D" w:rsidRDefault="00E6117D">
      <w:pPr>
        <w:widowControl/>
        <w:jc w:val="center"/>
        <w:rPr>
          <w:rFonts w:ascii="宋体" w:cs="宋体"/>
          <w:kern w:val="0"/>
          <w:sz w:val="24"/>
          <w:szCs w:val="24"/>
        </w:rPr>
      </w:pPr>
      <w:r w:rsidRPr="00ED6A5F">
        <w:rPr>
          <w:rFonts w:asci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v:imagedata r:id="rId6" o:title=""/>
          </v:shape>
        </w:pict>
      </w:r>
      <w:r>
        <w:rPr>
          <w:rFonts w:ascii="宋体" w:hAnsi="宋体" w:cs="宋体" w:hint="eastAsia"/>
          <w:kern w:val="0"/>
          <w:sz w:val="24"/>
          <w:szCs w:val="24"/>
        </w:rPr>
        <w:t>（图一）</w:t>
      </w:r>
    </w:p>
    <w:tbl>
      <w:tblPr>
        <w:tblW w:w="930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4"/>
        <w:gridCol w:w="3191"/>
        <w:gridCol w:w="5255"/>
      </w:tblGrid>
      <w:tr w:rsidR="00E6117D" w:rsidTr="00DD0694">
        <w:tc>
          <w:tcPr>
            <w:tcW w:w="854" w:type="dxa"/>
            <w:vAlign w:val="center"/>
          </w:tcPr>
          <w:p w:rsidR="00E6117D" w:rsidRPr="00DD0694" w:rsidRDefault="00E6117D" w:rsidP="00DD0694">
            <w:pPr>
              <w:jc w:val="center"/>
              <w:rPr>
                <w:rFonts w:ascii="仿宋" w:eastAsia="仿宋" w:hAnsi="仿宋" w:cs="仿宋"/>
                <w:b/>
                <w:bCs/>
                <w:sz w:val="28"/>
                <w:szCs w:val="28"/>
              </w:rPr>
            </w:pPr>
            <w:r w:rsidRPr="00DD0694">
              <w:rPr>
                <w:rFonts w:ascii="仿宋" w:eastAsia="仿宋" w:hAnsi="仿宋" w:cs="仿宋" w:hint="eastAsia"/>
                <w:b/>
                <w:bCs/>
                <w:sz w:val="28"/>
                <w:szCs w:val="28"/>
              </w:rPr>
              <w:t>序号</w:t>
            </w:r>
          </w:p>
        </w:tc>
        <w:tc>
          <w:tcPr>
            <w:tcW w:w="3191" w:type="dxa"/>
            <w:vAlign w:val="center"/>
          </w:tcPr>
          <w:p w:rsidR="00E6117D" w:rsidRPr="00DD0694" w:rsidRDefault="00E6117D" w:rsidP="00DD0694">
            <w:pPr>
              <w:jc w:val="center"/>
              <w:rPr>
                <w:rFonts w:ascii="仿宋" w:eastAsia="仿宋" w:hAnsi="仿宋" w:cs="仿宋"/>
                <w:b/>
                <w:bCs/>
                <w:sz w:val="28"/>
                <w:szCs w:val="28"/>
              </w:rPr>
            </w:pPr>
            <w:r w:rsidRPr="00DD0694">
              <w:rPr>
                <w:rFonts w:ascii="仿宋" w:eastAsia="仿宋" w:hAnsi="仿宋" w:cs="仿宋" w:hint="eastAsia"/>
                <w:b/>
                <w:bCs/>
                <w:sz w:val="28"/>
                <w:szCs w:val="28"/>
              </w:rPr>
              <w:t>基地名称</w:t>
            </w:r>
          </w:p>
        </w:tc>
        <w:tc>
          <w:tcPr>
            <w:tcW w:w="5255" w:type="dxa"/>
            <w:vAlign w:val="center"/>
          </w:tcPr>
          <w:p w:rsidR="00E6117D" w:rsidRPr="00DD0694" w:rsidRDefault="00E6117D" w:rsidP="00DD0694">
            <w:pPr>
              <w:jc w:val="center"/>
              <w:rPr>
                <w:rFonts w:ascii="仿宋" w:eastAsia="仿宋" w:hAnsi="仿宋" w:cs="仿宋"/>
                <w:b/>
                <w:bCs/>
                <w:sz w:val="28"/>
                <w:szCs w:val="28"/>
              </w:rPr>
            </w:pPr>
            <w:r w:rsidRPr="00DD0694">
              <w:rPr>
                <w:rFonts w:ascii="仿宋" w:eastAsia="仿宋" w:hAnsi="仿宋" w:cs="仿宋" w:hint="eastAsia"/>
                <w:b/>
                <w:bCs/>
                <w:sz w:val="28"/>
                <w:szCs w:val="28"/>
              </w:rPr>
              <w:t>地</w:t>
            </w:r>
            <w:r w:rsidRPr="00DD0694">
              <w:rPr>
                <w:rFonts w:ascii="仿宋" w:eastAsia="仿宋" w:hAnsi="仿宋" w:cs="仿宋"/>
                <w:b/>
                <w:bCs/>
                <w:sz w:val="28"/>
                <w:szCs w:val="28"/>
              </w:rPr>
              <w:t xml:space="preserve">  </w:t>
            </w:r>
            <w:r w:rsidRPr="00DD0694">
              <w:rPr>
                <w:rFonts w:ascii="仿宋" w:eastAsia="仿宋" w:hAnsi="仿宋" w:cs="仿宋" w:hint="eastAsia"/>
                <w:b/>
                <w:bCs/>
                <w:sz w:val="28"/>
                <w:szCs w:val="28"/>
              </w:rPr>
              <w:t>址</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w:t>
            </w:r>
          </w:p>
        </w:tc>
        <w:tc>
          <w:tcPr>
            <w:tcW w:w="3191" w:type="dxa"/>
            <w:vAlign w:val="center"/>
          </w:tcPr>
          <w:p w:rsidR="00E6117D" w:rsidRPr="00B90C23" w:rsidRDefault="00E6117D" w:rsidP="00DD0694">
            <w:pPr>
              <w:spacing w:line="440" w:lineRule="exact"/>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常州“三杰”纪念馆</w:t>
            </w:r>
          </w:p>
        </w:tc>
        <w:tc>
          <w:tcPr>
            <w:tcW w:w="5255"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常州市天宁区兰陵北路</w:t>
            </w:r>
            <w:r w:rsidRPr="00B90C23">
              <w:rPr>
                <w:rFonts w:ascii="仿宋_GB2312" w:eastAsia="仿宋_GB2312" w:hAnsi="仿宋" w:cs="仿宋"/>
                <w:color w:val="000000"/>
                <w:spacing w:val="-2"/>
                <w:sz w:val="32"/>
                <w:szCs w:val="32"/>
              </w:rPr>
              <w:t>315</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2</w:t>
            </w:r>
          </w:p>
        </w:tc>
        <w:tc>
          <w:tcPr>
            <w:tcW w:w="3191"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瞿秋白故居</w:t>
            </w:r>
          </w:p>
        </w:tc>
        <w:tc>
          <w:tcPr>
            <w:tcW w:w="5255"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常州市钟楼区延陵西路</w:t>
            </w:r>
            <w:r w:rsidRPr="00B90C23">
              <w:rPr>
                <w:rFonts w:ascii="仿宋_GB2312" w:eastAsia="仿宋_GB2312" w:hAnsi="仿宋" w:cs="仿宋"/>
                <w:color w:val="000000"/>
                <w:spacing w:val="-2"/>
                <w:sz w:val="32"/>
                <w:szCs w:val="32"/>
              </w:rPr>
              <w:t>188</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3</w:t>
            </w:r>
          </w:p>
        </w:tc>
        <w:tc>
          <w:tcPr>
            <w:tcW w:w="3191"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张太雷故居</w:t>
            </w:r>
          </w:p>
        </w:tc>
        <w:tc>
          <w:tcPr>
            <w:tcW w:w="5255" w:type="dxa"/>
            <w:vAlign w:val="center"/>
          </w:tcPr>
          <w:p w:rsidR="00E6117D" w:rsidRPr="00B90C23" w:rsidRDefault="00E6117D" w:rsidP="00DD0694">
            <w:pPr>
              <w:spacing w:line="440" w:lineRule="exact"/>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常州市清凉路子和里</w:t>
            </w:r>
            <w:r w:rsidRPr="00B90C23">
              <w:rPr>
                <w:rFonts w:ascii="仿宋_GB2312" w:eastAsia="仿宋_GB2312" w:hAnsi="仿宋" w:cs="仿宋"/>
                <w:color w:val="000000"/>
                <w:spacing w:val="-2"/>
                <w:sz w:val="32"/>
                <w:szCs w:val="32"/>
              </w:rPr>
              <w:t>3</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4</w:t>
            </w:r>
          </w:p>
        </w:tc>
        <w:tc>
          <w:tcPr>
            <w:tcW w:w="3191"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恽代英纪念广场</w:t>
            </w:r>
          </w:p>
        </w:tc>
        <w:tc>
          <w:tcPr>
            <w:tcW w:w="5255"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常州市新北区兴镇路与小河南大街交叉口东</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B90C23">
                <w:rPr>
                  <w:rFonts w:ascii="仿宋_GB2312" w:eastAsia="仿宋_GB2312" w:hAnsi="仿宋" w:cs="仿宋"/>
                  <w:color w:val="000000"/>
                  <w:spacing w:val="-2"/>
                  <w:sz w:val="32"/>
                  <w:szCs w:val="32"/>
                </w:rPr>
                <w:t>50</w:t>
              </w:r>
              <w:r w:rsidRPr="00B90C23">
                <w:rPr>
                  <w:rFonts w:ascii="仿宋_GB2312" w:eastAsia="仿宋_GB2312" w:hAnsi="仿宋" w:cs="仿宋" w:hint="eastAsia"/>
                  <w:color w:val="000000"/>
                  <w:spacing w:val="-2"/>
                  <w:sz w:val="32"/>
                  <w:szCs w:val="32"/>
                </w:rPr>
                <w:t>米</w:t>
              </w:r>
            </w:smartTag>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5</w:t>
            </w:r>
          </w:p>
        </w:tc>
        <w:tc>
          <w:tcPr>
            <w:tcW w:w="3191"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恽代英纪念馆</w:t>
            </w:r>
          </w:p>
        </w:tc>
        <w:tc>
          <w:tcPr>
            <w:tcW w:w="5255"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常州市天宁区晋陵中路</w:t>
            </w:r>
            <w:r w:rsidRPr="00B90C23">
              <w:rPr>
                <w:rFonts w:ascii="仿宋_GB2312" w:eastAsia="仿宋_GB2312" w:hAnsi="仿宋" w:cs="仿宋"/>
                <w:color w:val="000000"/>
                <w:spacing w:val="-2"/>
                <w:sz w:val="32"/>
                <w:szCs w:val="32"/>
              </w:rPr>
              <w:t>500</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6</w:t>
            </w:r>
          </w:p>
        </w:tc>
        <w:tc>
          <w:tcPr>
            <w:tcW w:w="3191"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新四军江南指挥部纪念馆</w:t>
            </w:r>
          </w:p>
        </w:tc>
        <w:tc>
          <w:tcPr>
            <w:tcW w:w="5255" w:type="dxa"/>
            <w:vAlign w:val="center"/>
          </w:tcPr>
          <w:p w:rsidR="00E6117D" w:rsidRPr="00B90C23" w:rsidRDefault="00E6117D" w:rsidP="00DD0694">
            <w:pPr>
              <w:spacing w:line="440" w:lineRule="exact"/>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溧阳市竹箦镇水西村溧阳</w:t>
            </w:r>
            <w:r w:rsidRPr="00B90C23">
              <w:rPr>
                <w:rFonts w:ascii="仿宋_GB2312" w:eastAsia="仿宋_GB2312" w:hAnsi="仿宋" w:cs="仿宋"/>
                <w:color w:val="000000"/>
                <w:spacing w:val="-2"/>
                <w:sz w:val="32"/>
                <w:szCs w:val="32"/>
              </w:rPr>
              <w:t>1</w:t>
            </w:r>
            <w:r w:rsidRPr="00B90C23">
              <w:rPr>
                <w:rFonts w:ascii="仿宋_GB2312" w:eastAsia="仿宋_GB2312" w:hAnsi="仿宋" w:cs="仿宋" w:hint="eastAsia"/>
                <w:color w:val="000000"/>
                <w:spacing w:val="-2"/>
                <w:sz w:val="32"/>
                <w:szCs w:val="32"/>
              </w:rPr>
              <w:t>号公路内环连线溧阳国防园东南侧</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7</w:t>
            </w:r>
          </w:p>
        </w:tc>
        <w:tc>
          <w:tcPr>
            <w:tcW w:w="3191"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华罗庚纪念馆</w:t>
            </w:r>
          </w:p>
        </w:tc>
        <w:tc>
          <w:tcPr>
            <w:tcW w:w="5255"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hint="eastAsia"/>
                <w:color w:val="000000"/>
                <w:spacing w:val="-2"/>
                <w:sz w:val="32"/>
                <w:szCs w:val="32"/>
              </w:rPr>
              <w:t>常州市金坛区沿河东路</w:t>
            </w:r>
            <w:r w:rsidRPr="00B90C23">
              <w:rPr>
                <w:rFonts w:ascii="仿宋_GB2312" w:eastAsia="仿宋_GB2312" w:hAnsi="仿宋" w:cs="仿宋"/>
                <w:color w:val="000000"/>
                <w:spacing w:val="-2"/>
                <w:sz w:val="32"/>
                <w:szCs w:val="32"/>
              </w:rPr>
              <w:t>1</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8</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常州市武进区博物馆</w:t>
            </w:r>
          </w:p>
        </w:tc>
        <w:tc>
          <w:tcPr>
            <w:tcW w:w="5255"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常州市武进区武宜中路</w:t>
            </w:r>
            <w:r w:rsidRPr="00B90C23">
              <w:rPr>
                <w:rFonts w:ascii="仿宋_GB2312" w:eastAsia="仿宋_GB2312" w:hAnsi="仿宋" w:cs="仿宋"/>
                <w:color w:val="000000"/>
                <w:spacing w:val="-2"/>
                <w:sz w:val="32"/>
                <w:szCs w:val="32"/>
              </w:rPr>
              <w:t>201</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9</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常州博物馆</w:t>
            </w:r>
          </w:p>
        </w:tc>
        <w:tc>
          <w:tcPr>
            <w:tcW w:w="5255"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常州市新北区龙城大道</w:t>
            </w:r>
            <w:r w:rsidRPr="00B90C23">
              <w:rPr>
                <w:rFonts w:ascii="仿宋_GB2312" w:eastAsia="仿宋_GB2312" w:hAnsi="仿宋" w:cs="仿宋"/>
                <w:color w:val="000000"/>
                <w:spacing w:val="-2"/>
                <w:sz w:val="32"/>
                <w:szCs w:val="32"/>
              </w:rPr>
              <w:t>1288</w:t>
            </w:r>
            <w:r w:rsidRPr="00B90C23">
              <w:rPr>
                <w:rFonts w:ascii="仿宋_GB2312" w:eastAsia="仿宋_GB2312" w:hAnsi="仿宋" w:cs="仿宋" w:hint="eastAsia"/>
                <w:color w:val="000000"/>
                <w:spacing w:val="-2"/>
                <w:sz w:val="32"/>
                <w:szCs w:val="32"/>
              </w:rPr>
              <w:t>号</w:t>
            </w:r>
            <w:r w:rsidRPr="00B90C23">
              <w:rPr>
                <w:rFonts w:ascii="仿宋_GB2312" w:eastAsia="仿宋_GB2312" w:hAnsi="仿宋" w:cs="仿宋"/>
                <w:color w:val="000000"/>
                <w:spacing w:val="-2"/>
                <w:sz w:val="32"/>
                <w:szCs w:val="32"/>
              </w:rPr>
              <w:t>(</w:t>
            </w:r>
            <w:r w:rsidRPr="00B90C23">
              <w:rPr>
                <w:rFonts w:ascii="仿宋_GB2312" w:eastAsia="仿宋_GB2312" w:hAnsi="仿宋" w:cs="仿宋" w:hint="eastAsia"/>
                <w:color w:val="000000"/>
                <w:spacing w:val="-2"/>
                <w:sz w:val="32"/>
                <w:szCs w:val="32"/>
              </w:rPr>
              <w:t>市民广场西侧</w:t>
            </w:r>
            <w:r w:rsidRPr="00B90C23">
              <w:rPr>
                <w:rFonts w:ascii="仿宋_GB2312" w:eastAsia="仿宋_GB2312" w:hAnsi="仿宋" w:cs="仿宋"/>
                <w:color w:val="000000"/>
                <w:spacing w:val="-2"/>
                <w:sz w:val="32"/>
                <w:szCs w:val="32"/>
              </w:rPr>
              <w:t>)</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10</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中共苏皖一大会址暨抗战纪念馆</w:t>
            </w:r>
          </w:p>
        </w:tc>
        <w:tc>
          <w:tcPr>
            <w:tcW w:w="5255"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常州金坛区直溪镇蔡甲村</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11</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段玉裁纪念馆</w:t>
            </w:r>
          </w:p>
        </w:tc>
        <w:tc>
          <w:tcPr>
            <w:tcW w:w="5255"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常州市金坛区金城镇下丘路愚池公园</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12</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金坛博物馆</w:t>
            </w:r>
          </w:p>
        </w:tc>
        <w:tc>
          <w:tcPr>
            <w:tcW w:w="5255"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常州市金坛区沿河东路</w:t>
            </w:r>
            <w:r w:rsidRPr="00B90C23">
              <w:rPr>
                <w:rFonts w:ascii="仿宋_GB2312" w:eastAsia="仿宋_GB2312" w:hAnsi="仿宋" w:cs="仿宋"/>
                <w:color w:val="000000"/>
                <w:spacing w:val="-2"/>
                <w:sz w:val="32"/>
                <w:szCs w:val="32"/>
              </w:rPr>
              <w:t>1</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13</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李公朴故居</w:t>
            </w:r>
          </w:p>
        </w:tc>
        <w:tc>
          <w:tcPr>
            <w:tcW w:w="5255" w:type="dxa"/>
            <w:vAlign w:val="center"/>
          </w:tcPr>
          <w:p w:rsidR="00E6117D" w:rsidRPr="00B90C23" w:rsidRDefault="00E6117D" w:rsidP="00DD0694">
            <w:pPr>
              <w:spacing w:line="440" w:lineRule="exact"/>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常州市武进区公朴路</w:t>
            </w:r>
            <w:r w:rsidRPr="00B90C23">
              <w:rPr>
                <w:rFonts w:ascii="仿宋_GB2312" w:eastAsia="仿宋_GB2312" w:hAnsi="仿宋" w:cs="仿宋"/>
                <w:color w:val="000000"/>
                <w:spacing w:val="-2"/>
                <w:sz w:val="32"/>
                <w:szCs w:val="32"/>
              </w:rPr>
              <w:t>6</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14</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王诤故居</w:t>
            </w:r>
          </w:p>
        </w:tc>
        <w:tc>
          <w:tcPr>
            <w:tcW w:w="5255" w:type="dxa"/>
            <w:vAlign w:val="center"/>
          </w:tcPr>
          <w:p w:rsidR="00E6117D" w:rsidRPr="00B90C23" w:rsidRDefault="00E6117D" w:rsidP="00DD0694">
            <w:pPr>
              <w:spacing w:line="440" w:lineRule="exact"/>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常州市武进区洛阳镇戴溪天井桥浜头村</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15</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常州横山博物馆</w:t>
            </w:r>
          </w:p>
        </w:tc>
        <w:tc>
          <w:tcPr>
            <w:tcW w:w="5255" w:type="dxa"/>
            <w:vAlign w:val="center"/>
          </w:tcPr>
          <w:p w:rsidR="00E6117D" w:rsidRPr="00B90C23" w:rsidRDefault="00E6117D" w:rsidP="00DD0694">
            <w:pPr>
              <w:spacing w:line="440" w:lineRule="exact"/>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常州市武进区横山桥镇星辰路</w:t>
            </w:r>
            <w:r w:rsidRPr="00B90C23">
              <w:rPr>
                <w:rFonts w:ascii="仿宋_GB2312" w:eastAsia="仿宋_GB2312" w:hAnsi="仿宋" w:cs="仿宋"/>
                <w:color w:val="000000"/>
                <w:spacing w:val="-2"/>
                <w:sz w:val="32"/>
                <w:szCs w:val="32"/>
              </w:rPr>
              <w:t>25</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16</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天宁区郑陆镇牟家村村史馆</w:t>
            </w:r>
          </w:p>
        </w:tc>
        <w:tc>
          <w:tcPr>
            <w:tcW w:w="5255" w:type="dxa"/>
            <w:vAlign w:val="center"/>
          </w:tcPr>
          <w:p w:rsidR="00E6117D" w:rsidRPr="00B90C23" w:rsidRDefault="00E6117D" w:rsidP="00DD0694">
            <w:pPr>
              <w:spacing w:line="440" w:lineRule="exact"/>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常州市天宁区郑陆镇申平线牟家农业休闲观光园</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17</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洪亮吉纪念馆</w:t>
            </w:r>
          </w:p>
        </w:tc>
        <w:tc>
          <w:tcPr>
            <w:tcW w:w="5255" w:type="dxa"/>
            <w:vAlign w:val="center"/>
          </w:tcPr>
          <w:p w:rsidR="00E6117D" w:rsidRPr="00B90C23" w:rsidRDefault="00E6117D" w:rsidP="00DD0694">
            <w:pPr>
              <w:spacing w:line="440" w:lineRule="exact"/>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常州市延陵东路东狮子巷</w:t>
            </w:r>
            <w:r w:rsidRPr="00B90C23">
              <w:rPr>
                <w:rFonts w:ascii="仿宋_GB2312" w:eastAsia="仿宋_GB2312" w:hAnsi="仿宋" w:cs="仿宋"/>
                <w:color w:val="000000"/>
                <w:spacing w:val="-2"/>
                <w:sz w:val="32"/>
                <w:szCs w:val="32"/>
              </w:rPr>
              <w:t>20</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18</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吕思勉故居</w:t>
            </w:r>
          </w:p>
        </w:tc>
        <w:tc>
          <w:tcPr>
            <w:tcW w:w="5255" w:type="dxa"/>
            <w:vAlign w:val="center"/>
          </w:tcPr>
          <w:p w:rsidR="00E6117D" w:rsidRPr="00B90C23" w:rsidRDefault="00E6117D" w:rsidP="00DD0694">
            <w:pPr>
              <w:spacing w:line="440" w:lineRule="exact"/>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常州市天宁区十子街</w:t>
            </w:r>
            <w:r w:rsidRPr="00B90C23">
              <w:rPr>
                <w:rFonts w:ascii="仿宋_GB2312" w:eastAsia="仿宋_GB2312" w:hAnsi="仿宋" w:cs="仿宋"/>
                <w:color w:val="000000"/>
                <w:spacing w:val="-2"/>
                <w:sz w:val="32"/>
                <w:szCs w:val="32"/>
              </w:rPr>
              <w:t>8-10</w:t>
            </w:r>
            <w:r w:rsidRPr="00B90C23">
              <w:rPr>
                <w:rFonts w:ascii="仿宋_GB2312" w:eastAsia="仿宋_GB2312" w:hAnsi="仿宋" w:cs="仿宋" w:hint="eastAsia"/>
                <w:color w:val="000000"/>
                <w:spacing w:val="-2"/>
                <w:sz w:val="32"/>
                <w:szCs w:val="32"/>
              </w:rPr>
              <w:t>号</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19</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常州规划馆</w:t>
            </w:r>
          </w:p>
        </w:tc>
        <w:tc>
          <w:tcPr>
            <w:tcW w:w="5255" w:type="dxa"/>
            <w:vAlign w:val="center"/>
          </w:tcPr>
          <w:p w:rsidR="00E6117D" w:rsidRPr="00B90C23" w:rsidRDefault="00E6117D" w:rsidP="00DD0694">
            <w:pPr>
              <w:spacing w:line="440" w:lineRule="exact"/>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常州市新北区龙城大道</w:t>
            </w:r>
            <w:r w:rsidRPr="00B90C23">
              <w:rPr>
                <w:rFonts w:ascii="仿宋_GB2312" w:eastAsia="仿宋_GB2312" w:hAnsi="仿宋" w:cs="仿宋"/>
                <w:color w:val="000000"/>
                <w:spacing w:val="-2"/>
                <w:sz w:val="32"/>
                <w:szCs w:val="32"/>
              </w:rPr>
              <w:t>1288</w:t>
            </w:r>
            <w:r w:rsidRPr="00B90C23">
              <w:rPr>
                <w:rFonts w:ascii="仿宋_GB2312" w:eastAsia="仿宋_GB2312" w:hAnsi="仿宋" w:cs="仿宋" w:hint="eastAsia"/>
                <w:color w:val="000000"/>
                <w:spacing w:val="-2"/>
                <w:sz w:val="32"/>
                <w:szCs w:val="32"/>
              </w:rPr>
              <w:t>号</w:t>
            </w:r>
            <w:r w:rsidRPr="00B90C23">
              <w:rPr>
                <w:rFonts w:ascii="仿宋_GB2312" w:eastAsia="仿宋_GB2312" w:hAnsi="仿宋" w:cs="仿宋"/>
                <w:color w:val="000000"/>
                <w:spacing w:val="-2"/>
                <w:sz w:val="32"/>
                <w:szCs w:val="32"/>
              </w:rPr>
              <w:t>(</w:t>
            </w:r>
            <w:r w:rsidRPr="00B90C23">
              <w:rPr>
                <w:rFonts w:ascii="仿宋_GB2312" w:eastAsia="仿宋_GB2312" w:hAnsi="仿宋" w:cs="仿宋" w:hint="eastAsia"/>
                <w:color w:val="000000"/>
                <w:spacing w:val="-2"/>
                <w:sz w:val="32"/>
                <w:szCs w:val="32"/>
              </w:rPr>
              <w:t>市民广场西侧</w:t>
            </w:r>
            <w:r w:rsidRPr="00B90C23">
              <w:rPr>
                <w:rFonts w:ascii="仿宋_GB2312" w:eastAsia="仿宋_GB2312" w:hAnsi="仿宋" w:cs="仿宋"/>
                <w:color w:val="000000"/>
                <w:spacing w:val="-2"/>
                <w:sz w:val="32"/>
                <w:szCs w:val="32"/>
              </w:rPr>
              <w:t>)</w:t>
            </w:r>
          </w:p>
        </w:tc>
      </w:tr>
      <w:tr w:rsidR="00E6117D" w:rsidTr="00DD0694">
        <w:tc>
          <w:tcPr>
            <w:tcW w:w="854" w:type="dxa"/>
            <w:vAlign w:val="center"/>
          </w:tcPr>
          <w:p w:rsidR="00E6117D" w:rsidRPr="00B90C23" w:rsidRDefault="00E6117D" w:rsidP="00DD0694">
            <w:pPr>
              <w:jc w:val="center"/>
              <w:rPr>
                <w:rFonts w:ascii="仿宋_GB2312" w:eastAsia="仿宋_GB2312" w:hAnsi="仿宋" w:cs="仿宋"/>
                <w:sz w:val="32"/>
                <w:szCs w:val="32"/>
              </w:rPr>
            </w:pPr>
            <w:r w:rsidRPr="00B90C23">
              <w:rPr>
                <w:rFonts w:ascii="仿宋_GB2312" w:eastAsia="仿宋_GB2312" w:hAnsi="仿宋" w:cs="仿宋"/>
                <w:sz w:val="32"/>
                <w:szCs w:val="32"/>
              </w:rPr>
              <w:t>20</w:t>
            </w:r>
          </w:p>
        </w:tc>
        <w:tc>
          <w:tcPr>
            <w:tcW w:w="3191" w:type="dxa"/>
            <w:vAlign w:val="center"/>
          </w:tcPr>
          <w:p w:rsidR="00E6117D" w:rsidRPr="00B90C23" w:rsidRDefault="00E6117D" w:rsidP="00DD0694">
            <w:pPr>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常州方志馆</w:t>
            </w:r>
          </w:p>
        </w:tc>
        <w:tc>
          <w:tcPr>
            <w:tcW w:w="5255" w:type="dxa"/>
            <w:vAlign w:val="center"/>
          </w:tcPr>
          <w:p w:rsidR="00E6117D" w:rsidRPr="00B90C23" w:rsidRDefault="00E6117D" w:rsidP="00DD0694">
            <w:pPr>
              <w:spacing w:line="440" w:lineRule="exact"/>
              <w:jc w:val="center"/>
              <w:rPr>
                <w:rFonts w:ascii="仿宋_GB2312" w:eastAsia="仿宋_GB2312" w:hAnsi="仿宋" w:cs="仿宋"/>
                <w:color w:val="000000"/>
                <w:spacing w:val="-2"/>
                <w:sz w:val="32"/>
                <w:szCs w:val="32"/>
              </w:rPr>
            </w:pPr>
            <w:r w:rsidRPr="00B90C23">
              <w:rPr>
                <w:rFonts w:ascii="仿宋_GB2312" w:eastAsia="仿宋_GB2312" w:hAnsi="仿宋" w:cs="仿宋" w:hint="eastAsia"/>
                <w:color w:val="000000"/>
                <w:spacing w:val="-2"/>
                <w:sz w:val="32"/>
                <w:szCs w:val="32"/>
              </w:rPr>
              <w:t>常州市天宁区前北岸</w:t>
            </w:r>
            <w:r w:rsidRPr="00B90C23">
              <w:rPr>
                <w:rFonts w:ascii="仿宋_GB2312" w:eastAsia="仿宋_GB2312" w:hAnsi="仿宋" w:cs="仿宋"/>
                <w:color w:val="000000"/>
                <w:spacing w:val="-2"/>
                <w:sz w:val="32"/>
                <w:szCs w:val="32"/>
              </w:rPr>
              <w:t>30</w:t>
            </w:r>
            <w:r w:rsidRPr="00B90C23">
              <w:rPr>
                <w:rFonts w:ascii="仿宋_GB2312" w:eastAsia="仿宋_GB2312" w:hAnsi="仿宋" w:cs="仿宋" w:hint="eastAsia"/>
                <w:color w:val="000000"/>
                <w:spacing w:val="-2"/>
                <w:sz w:val="32"/>
                <w:szCs w:val="32"/>
              </w:rPr>
              <w:t>号</w:t>
            </w:r>
          </w:p>
        </w:tc>
      </w:tr>
    </w:tbl>
    <w:p w:rsidR="00E6117D" w:rsidRDefault="00E6117D">
      <w:pPr>
        <w:widowControl/>
        <w:jc w:val="center"/>
        <w:rPr>
          <w:rFonts w:ascii="宋体" w:cs="宋体"/>
          <w:kern w:val="0"/>
          <w:sz w:val="24"/>
          <w:szCs w:val="24"/>
        </w:rPr>
      </w:pPr>
    </w:p>
    <w:p w:rsidR="00E6117D" w:rsidRDefault="00E6117D">
      <w:pPr>
        <w:adjustRightInd w:val="0"/>
        <w:snapToGrid w:val="0"/>
        <w:spacing w:line="560" w:lineRule="exact"/>
        <w:rPr>
          <w:rFonts w:ascii="黑体" w:eastAsia="黑体" w:hAnsi="黑体"/>
          <w:color w:val="000000"/>
          <w:kern w:val="0"/>
          <w:sz w:val="32"/>
          <w:szCs w:val="32"/>
        </w:rPr>
      </w:pPr>
      <w:r>
        <w:rPr>
          <w:rFonts w:ascii="仿宋_GB2312" w:eastAsia="仿宋_GB2312"/>
          <w:color w:val="000000"/>
          <w:sz w:val="32"/>
          <w:szCs w:val="32"/>
        </w:rPr>
        <w:br w:type="page"/>
      </w: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2</w:t>
      </w:r>
    </w:p>
    <w:p w:rsidR="00E6117D" w:rsidRDefault="00E6117D" w:rsidP="008D6DD6">
      <w:pPr>
        <w:spacing w:line="600" w:lineRule="exact"/>
        <w:ind w:right="1120"/>
        <w:jc w:val="center"/>
        <w:rPr>
          <w:rFonts w:ascii="黑体" w:eastAsia="黑体" w:hAnsi="华文中宋" w:cs="方正小标宋简体"/>
          <w:color w:val="000000"/>
          <w:sz w:val="44"/>
          <w:szCs w:val="44"/>
        </w:rPr>
      </w:pPr>
      <w:r w:rsidRPr="008D6DD6">
        <w:rPr>
          <w:rFonts w:ascii="黑体" w:eastAsia="黑体" w:hAnsi="华文中宋" w:cs="方正小标宋简体"/>
          <w:color w:val="000000"/>
          <w:sz w:val="44"/>
          <w:szCs w:val="44"/>
        </w:rPr>
        <w:t>2019</w:t>
      </w:r>
      <w:r w:rsidRPr="008D6DD6">
        <w:rPr>
          <w:rFonts w:ascii="黑体" w:eastAsia="黑体" w:hAnsi="华文中宋" w:cs="方正小标宋简体" w:hint="eastAsia"/>
          <w:color w:val="000000"/>
          <w:sz w:val="44"/>
          <w:szCs w:val="44"/>
        </w:rPr>
        <w:t>年“青果在线学校”暑假</w:t>
      </w:r>
      <w:r>
        <w:rPr>
          <w:rFonts w:ascii="黑体" w:eastAsia="黑体" w:hAnsi="华文中宋" w:cs="方正小标宋简体" w:hint="eastAsia"/>
          <w:color w:val="000000"/>
          <w:sz w:val="44"/>
          <w:szCs w:val="44"/>
        </w:rPr>
        <w:t>服务</w:t>
      </w:r>
    </w:p>
    <w:p w:rsidR="00E6117D" w:rsidRPr="008D6DD6" w:rsidRDefault="00E6117D" w:rsidP="008D6DD6">
      <w:pPr>
        <w:spacing w:line="600" w:lineRule="exact"/>
        <w:ind w:right="1120"/>
        <w:jc w:val="center"/>
        <w:rPr>
          <w:rFonts w:ascii="黑体" w:eastAsia="黑体" w:hAnsi="华文中宋" w:cs="方正小标宋简体"/>
          <w:color w:val="000000"/>
          <w:sz w:val="44"/>
          <w:szCs w:val="44"/>
        </w:rPr>
      </w:pPr>
      <w:r w:rsidRPr="008D6DD6">
        <w:rPr>
          <w:rFonts w:ascii="黑体" w:eastAsia="黑体" w:hAnsi="华文中宋" w:cs="方正小标宋简体" w:hint="eastAsia"/>
          <w:color w:val="000000"/>
          <w:sz w:val="44"/>
          <w:szCs w:val="44"/>
        </w:rPr>
        <w:t>活动方案</w:t>
      </w:r>
    </w:p>
    <w:p w:rsidR="00E6117D" w:rsidRDefault="00E6117D" w:rsidP="00E44E12">
      <w:pPr>
        <w:adjustRightInd w:val="0"/>
        <w:snapToGrid w:val="0"/>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一、活动目的</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发挥“青果在线学校”（</w:t>
      </w:r>
      <w:r>
        <w:rPr>
          <w:rFonts w:ascii="仿宋_GB2312" w:eastAsia="仿宋_GB2312" w:cs="仿宋_GB2312"/>
          <w:color w:val="000000"/>
          <w:sz w:val="32"/>
          <w:szCs w:val="32"/>
        </w:rPr>
        <w:t>www.iqingguo.cn</w:t>
      </w:r>
      <w:r>
        <w:rPr>
          <w:rFonts w:ascii="仿宋_GB2312" w:eastAsia="仿宋_GB2312" w:cs="仿宋_GB2312" w:hint="eastAsia"/>
          <w:color w:val="000000"/>
          <w:sz w:val="32"/>
          <w:szCs w:val="32"/>
        </w:rPr>
        <w:t>）的平台优势，为学生自主学习提供帮助；以线上线下相结合的活动为载体，丰富学生暑假生活。</w:t>
      </w:r>
    </w:p>
    <w:p w:rsidR="00E6117D" w:rsidRDefault="00E6117D" w:rsidP="00E44E12">
      <w:pPr>
        <w:adjustRightInd w:val="0"/>
        <w:snapToGrid w:val="0"/>
        <w:spacing w:line="56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二、活动主题</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“青”舞飞扬</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精彩“果”粉</w:t>
      </w:r>
    </w:p>
    <w:p w:rsidR="00E6117D" w:rsidRDefault="00E6117D" w:rsidP="00E44E12">
      <w:pPr>
        <w:spacing w:line="360" w:lineRule="auto"/>
        <w:ind w:firstLineChars="200" w:firstLine="31680"/>
        <w:rPr>
          <w:rFonts w:ascii="仿宋_GB2312" w:eastAsia="仿宋_GB2312" w:cs="仿宋_GB2312"/>
          <w:color w:val="000000"/>
          <w:sz w:val="32"/>
          <w:szCs w:val="32"/>
        </w:rPr>
      </w:pPr>
      <w:r>
        <w:rPr>
          <w:rFonts w:ascii="黑体" w:eastAsia="黑体" w:hAnsi="黑体" w:cs="黑体" w:hint="eastAsia"/>
          <w:color w:val="000000"/>
          <w:sz w:val="32"/>
          <w:szCs w:val="32"/>
        </w:rPr>
        <w:t>三、活动时间</w:t>
      </w:r>
      <w:r>
        <w:rPr>
          <w:rFonts w:ascii="黑体" w:eastAsia="黑体" w:hAnsi="黑体" w:cs="黑体"/>
          <w:color w:val="000000"/>
          <w:sz w:val="32"/>
          <w:szCs w:val="32"/>
        </w:rPr>
        <w:t xml:space="preserve">     </w:t>
      </w:r>
      <w:r>
        <w:rPr>
          <w:rFonts w:ascii="仿宋_GB2312" w:eastAsia="仿宋_GB2312" w:cs="仿宋_GB2312"/>
          <w:color w:val="000000"/>
          <w:sz w:val="32"/>
          <w:szCs w:val="32"/>
        </w:rPr>
        <w:t>7</w:t>
      </w:r>
      <w:r>
        <w:rPr>
          <w:rFonts w:ascii="仿宋_GB2312" w:eastAsia="仿宋_GB2312" w:cs="仿宋_GB2312" w:hint="eastAsia"/>
          <w:color w:val="000000"/>
          <w:sz w:val="32"/>
          <w:szCs w:val="32"/>
        </w:rPr>
        <w:t>月</w:t>
      </w:r>
      <w:r>
        <w:rPr>
          <w:rFonts w:ascii="仿宋_GB2312" w:eastAsia="仿宋_GB2312" w:cs="仿宋_GB2312"/>
          <w:color w:val="000000"/>
          <w:sz w:val="32"/>
          <w:szCs w:val="32"/>
        </w:rPr>
        <w:t>-8</w:t>
      </w:r>
      <w:r>
        <w:rPr>
          <w:rFonts w:ascii="仿宋_GB2312" w:eastAsia="仿宋_GB2312" w:cs="仿宋_GB2312" w:hint="eastAsia"/>
          <w:color w:val="000000"/>
          <w:sz w:val="32"/>
          <w:szCs w:val="32"/>
        </w:rPr>
        <w:t>月</w:t>
      </w:r>
    </w:p>
    <w:p w:rsidR="00E6117D" w:rsidRDefault="00E6117D" w:rsidP="00E44E12">
      <w:pPr>
        <w:spacing w:line="360" w:lineRule="auto"/>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四、活动内容</w:t>
      </w:r>
    </w:p>
    <w:p w:rsidR="00E6117D" w:rsidRDefault="00E6117D" w:rsidP="00E44E12">
      <w:pPr>
        <w:spacing w:line="360" w:lineRule="auto"/>
        <w:ind w:leftChars="200" w:left="31680"/>
        <w:rPr>
          <w:rFonts w:ascii="仿宋_GB2312" w:eastAsia="仿宋_GB2312" w:cs="仿宋_GB2312"/>
          <w:color w:val="000000"/>
          <w:sz w:val="32"/>
          <w:szCs w:val="32"/>
        </w:rPr>
      </w:pPr>
      <w:r>
        <w:rPr>
          <w:rFonts w:ascii="仿宋_GB2312" w:eastAsia="仿宋_GB2312" w:cs="仿宋_GB2312" w:hint="eastAsia"/>
          <w:color w:val="000000"/>
          <w:sz w:val="32"/>
          <w:szCs w:val="32"/>
        </w:rPr>
        <w:t>（一）青果假期作业</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作业类型：精选作业</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命题人：省市知名学科专家</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服务对象：新初二、新初三学生；</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主要学科：数学、英语、物理；</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作业导向：思维拓展、台阶化训练、分层指导；</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参加方式：</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w:t>
      </w:r>
      <w:r>
        <w:rPr>
          <w:rFonts w:ascii="仿宋_GB2312" w:eastAsia="仿宋_GB2312" w:cs="仿宋_GB2312"/>
          <w:color w:val="000000"/>
          <w:sz w:val="32"/>
          <w:szCs w:val="32"/>
        </w:rPr>
        <w:t>PC</w:t>
      </w:r>
      <w:r>
        <w:rPr>
          <w:rFonts w:ascii="仿宋_GB2312" w:eastAsia="仿宋_GB2312" w:cs="仿宋_GB2312" w:hint="eastAsia"/>
          <w:color w:val="000000"/>
          <w:sz w:val="32"/>
          <w:szCs w:val="32"/>
        </w:rPr>
        <w:t>或手机浏览器皆可完成：用</w:t>
      </w:r>
      <w:r>
        <w:rPr>
          <w:rFonts w:ascii="仿宋_GB2312" w:eastAsia="仿宋_GB2312" w:cs="仿宋_GB2312" w:hint="eastAsia"/>
          <w:b/>
          <w:bCs/>
          <w:color w:val="000000"/>
          <w:sz w:val="32"/>
          <w:szCs w:val="32"/>
        </w:rPr>
        <w:t>学籍辅号</w:t>
      </w:r>
      <w:r>
        <w:rPr>
          <w:rFonts w:ascii="仿宋_GB2312" w:eastAsia="仿宋_GB2312" w:cs="仿宋_GB2312" w:hint="eastAsia"/>
          <w:color w:val="000000"/>
          <w:sz w:val="32"/>
          <w:szCs w:val="32"/>
        </w:rPr>
        <w:t>和默认密码</w:t>
      </w:r>
      <w:r>
        <w:rPr>
          <w:rFonts w:ascii="仿宋_GB2312" w:eastAsia="仿宋_GB2312" w:cs="仿宋_GB2312"/>
          <w:color w:val="000000"/>
          <w:sz w:val="32"/>
          <w:szCs w:val="32"/>
        </w:rPr>
        <w:t>111111</w:t>
      </w:r>
      <w:r>
        <w:rPr>
          <w:rFonts w:ascii="仿宋_GB2312" w:eastAsia="仿宋_GB2312" w:cs="仿宋_GB2312" w:hint="eastAsia"/>
          <w:color w:val="000000"/>
          <w:sz w:val="32"/>
          <w:szCs w:val="32"/>
        </w:rPr>
        <w:t>登录“青果在线学校”网站（</w:t>
      </w:r>
      <w:r w:rsidRPr="00ED6A5F">
        <w:rPr>
          <w:rFonts w:ascii="仿宋_GB2312" w:eastAsia="仿宋_GB2312" w:cs="仿宋_GB2312"/>
          <w:color w:val="000000"/>
          <w:sz w:val="32"/>
          <w:szCs w:val="32"/>
        </w:rPr>
        <w:pict>
          <v:shape id="_x0000_i1026" type="#_x0000_t75" alt="IMG_256" style="width:15pt;height:11.25pt">
            <v:imagedata r:id="rId7" o:title=""/>
          </v:shape>
        </w:pict>
      </w:r>
      <w:r>
        <w:rPr>
          <w:rFonts w:ascii="仿宋_GB2312" w:eastAsia="仿宋_GB2312" w:cs="仿宋_GB2312"/>
          <w:color w:val="000000"/>
          <w:sz w:val="32"/>
          <w:szCs w:val="32"/>
        </w:rPr>
        <w:t>www.iqingguo.cn</w:t>
      </w:r>
      <w:r>
        <w:rPr>
          <w:rFonts w:ascii="仿宋_GB2312" w:eastAsia="仿宋_GB2312" w:cs="仿宋_GB2312" w:hint="eastAsia"/>
          <w:color w:val="000000"/>
          <w:sz w:val="32"/>
          <w:szCs w:val="32"/>
        </w:rPr>
        <w:t>），选择作业进行答题。</w:t>
      </w:r>
    </w:p>
    <w:p w:rsidR="00E6117D" w:rsidRDefault="00E6117D" w:rsidP="00E44E12">
      <w:pPr>
        <w:adjustRightInd w:val="0"/>
        <w:snapToGrid w:val="0"/>
        <w:spacing w:line="560" w:lineRule="exact"/>
        <w:ind w:firstLineChars="200" w:firstLine="31680"/>
        <w:rPr>
          <w:rFonts w:ascii="仿宋_GB2312" w:eastAsia="仿宋_GB2312" w:cs="仿宋_GB2312"/>
          <w:b/>
          <w:bCs/>
          <w:color w:val="000000"/>
          <w:sz w:val="32"/>
          <w:szCs w:val="32"/>
        </w:rPr>
      </w:pPr>
      <w:r>
        <w:rPr>
          <w:rFonts w:ascii="仿宋_GB2312" w:eastAsia="仿宋_GB2312" w:cs="仿宋_GB2312" w:hint="eastAsia"/>
          <w:color w:val="000000"/>
          <w:sz w:val="32"/>
          <w:szCs w:val="32"/>
        </w:rPr>
        <w:t>★</w:t>
      </w:r>
      <w:r>
        <w:rPr>
          <w:rFonts w:ascii="仿宋_GB2312" w:eastAsia="仿宋_GB2312" w:cs="仿宋_GB2312" w:hint="eastAsia"/>
          <w:b/>
          <w:bCs/>
          <w:color w:val="000000"/>
          <w:sz w:val="32"/>
          <w:szCs w:val="32"/>
        </w:rPr>
        <w:t>学籍辅号由学校提供，初中为字母</w:t>
      </w:r>
      <w:r>
        <w:rPr>
          <w:rFonts w:ascii="仿宋_GB2312" w:eastAsia="仿宋_GB2312" w:cs="仿宋_GB2312"/>
          <w:b/>
          <w:bCs/>
          <w:color w:val="000000"/>
          <w:sz w:val="32"/>
          <w:szCs w:val="32"/>
        </w:rPr>
        <w:t>C</w:t>
      </w:r>
      <w:r>
        <w:rPr>
          <w:rFonts w:ascii="仿宋_GB2312" w:eastAsia="仿宋_GB2312" w:cs="仿宋_GB2312" w:hint="eastAsia"/>
          <w:b/>
          <w:bCs/>
          <w:color w:val="000000"/>
          <w:sz w:val="32"/>
          <w:szCs w:val="32"/>
        </w:rPr>
        <w:t>开头。注：字母后数字非身份证号；</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）“我的常州”</w:t>
      </w:r>
      <w:r>
        <w:rPr>
          <w:rFonts w:ascii="仿宋_GB2312" w:eastAsia="仿宋_GB2312" w:cs="仿宋_GB2312"/>
          <w:color w:val="000000"/>
          <w:sz w:val="32"/>
          <w:szCs w:val="32"/>
        </w:rPr>
        <w:t>APP</w:t>
      </w:r>
      <w:r>
        <w:rPr>
          <w:rFonts w:ascii="仿宋_GB2312" w:eastAsia="仿宋_GB2312" w:cs="仿宋_GB2312" w:hint="eastAsia"/>
          <w:color w:val="000000"/>
          <w:sz w:val="32"/>
          <w:szCs w:val="32"/>
        </w:rPr>
        <w:t>完成作业：下载安装“我的常州”</w:t>
      </w:r>
      <w:r>
        <w:rPr>
          <w:rFonts w:ascii="仿宋_GB2312" w:eastAsia="仿宋_GB2312" w:cs="仿宋_GB2312"/>
          <w:color w:val="000000"/>
          <w:sz w:val="32"/>
          <w:szCs w:val="32"/>
        </w:rPr>
        <w:t>APP</w:t>
      </w:r>
      <w:r>
        <w:rPr>
          <w:rFonts w:ascii="仿宋_GB2312" w:eastAsia="仿宋_GB2312" w:cs="仿宋_GB2312" w:hint="eastAsia"/>
          <w:color w:val="000000"/>
          <w:sz w:val="32"/>
          <w:szCs w:val="32"/>
        </w:rPr>
        <w:t>，点击“教育培训”栏，点击“青果假期作业”进入；</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7.</w:t>
      </w:r>
      <w:r>
        <w:rPr>
          <w:rFonts w:ascii="仿宋_GB2312" w:eastAsia="仿宋_GB2312" w:cs="仿宋_GB2312" w:hint="eastAsia"/>
          <w:color w:val="000000"/>
          <w:sz w:val="32"/>
          <w:szCs w:val="32"/>
        </w:rPr>
        <w:t>联系方式：</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客服电话：</w:t>
      </w:r>
      <w:r>
        <w:rPr>
          <w:rFonts w:ascii="仿宋_GB2312" w:eastAsia="仿宋_GB2312" w:cs="仿宋_GB2312"/>
          <w:color w:val="000000"/>
          <w:sz w:val="32"/>
          <w:szCs w:val="32"/>
        </w:rPr>
        <w:t>4008213060</w:t>
      </w:r>
      <w:r>
        <w:rPr>
          <w:rFonts w:ascii="仿宋_GB2312" w:eastAsia="仿宋_GB2312" w:cs="仿宋_GB2312" w:hint="eastAsia"/>
          <w:color w:val="000000"/>
          <w:sz w:val="32"/>
          <w:szCs w:val="32"/>
        </w:rPr>
        <w:t>；</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监督电话：</w:t>
      </w:r>
      <w:r>
        <w:rPr>
          <w:rFonts w:ascii="仿宋_GB2312" w:eastAsia="仿宋_GB2312" w:cs="仿宋_GB2312"/>
          <w:color w:val="000000"/>
          <w:sz w:val="32"/>
          <w:szCs w:val="32"/>
        </w:rPr>
        <w:t>86632009</w:t>
      </w:r>
      <w:r>
        <w:rPr>
          <w:rFonts w:ascii="仿宋_GB2312" w:eastAsia="仿宋_GB2312" w:cs="仿宋_GB2312" w:hint="eastAsia"/>
          <w:color w:val="000000"/>
          <w:sz w:val="32"/>
          <w:szCs w:val="32"/>
        </w:rPr>
        <w:t>；</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客服服务时间：</w:t>
      </w:r>
      <w:r>
        <w:rPr>
          <w:rFonts w:ascii="仿宋_GB2312" w:eastAsia="仿宋_GB2312" w:cs="仿宋_GB2312"/>
          <w:color w:val="000000"/>
          <w:sz w:val="32"/>
          <w:szCs w:val="32"/>
        </w:rPr>
        <w:t>9:00-11:00</w:t>
      </w:r>
      <w:r>
        <w:rPr>
          <w:rFonts w:ascii="仿宋_GB2312" w:eastAsia="仿宋_GB2312" w:cs="仿宋_GB2312" w:hint="eastAsia"/>
          <w:color w:val="000000"/>
          <w:sz w:val="32"/>
          <w:szCs w:val="32"/>
        </w:rPr>
        <w:t>，</w:t>
      </w:r>
      <w:r>
        <w:rPr>
          <w:rFonts w:ascii="仿宋_GB2312" w:eastAsia="仿宋_GB2312" w:cs="仿宋_GB2312"/>
          <w:color w:val="000000"/>
          <w:sz w:val="32"/>
          <w:szCs w:val="32"/>
        </w:rPr>
        <w:t>13:00-19:00</w:t>
      </w:r>
      <w:r>
        <w:rPr>
          <w:rFonts w:ascii="仿宋_GB2312" w:eastAsia="仿宋_GB2312" w:cs="仿宋_GB2312" w:hint="eastAsia"/>
          <w:color w:val="000000"/>
          <w:sz w:val="32"/>
          <w:szCs w:val="32"/>
        </w:rPr>
        <w:t>。</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（二）青果直播课堂</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开放时间：详见网站公告（</w:t>
      </w:r>
      <w:r>
        <w:rPr>
          <w:rFonts w:ascii="仿宋_GB2312" w:eastAsia="仿宋_GB2312" w:cs="仿宋_GB2312"/>
          <w:color w:val="000000"/>
          <w:sz w:val="32"/>
          <w:szCs w:val="32"/>
        </w:rPr>
        <w:t>www.iqingguo.cn</w:t>
      </w:r>
      <w:r>
        <w:rPr>
          <w:rFonts w:ascii="仿宋_GB2312" w:eastAsia="仿宋_GB2312" w:cs="仿宋_GB2312" w:hint="eastAsia"/>
          <w:color w:val="000000"/>
          <w:sz w:val="32"/>
          <w:szCs w:val="32"/>
        </w:rPr>
        <w:t>）；</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服务对象：全市中小学生；</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课程内容：学科拓展类、艺术拓展类；</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主要形式：直播</w:t>
      </w:r>
      <w:r>
        <w:rPr>
          <w:rFonts w:ascii="仿宋_GB2312" w:eastAsia="仿宋_GB2312" w:cs="仿宋_GB2312"/>
          <w:color w:val="000000"/>
          <w:sz w:val="32"/>
          <w:szCs w:val="32"/>
        </w:rPr>
        <w:t>+</w:t>
      </w:r>
      <w:r>
        <w:rPr>
          <w:rFonts w:ascii="仿宋_GB2312" w:eastAsia="仿宋_GB2312" w:cs="仿宋_GB2312" w:hint="eastAsia"/>
          <w:color w:val="000000"/>
          <w:sz w:val="32"/>
          <w:szCs w:val="32"/>
        </w:rPr>
        <w:t>录播；</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参加方式：登录</w:t>
      </w:r>
      <w:r>
        <w:rPr>
          <w:rFonts w:ascii="仿宋_GB2312" w:eastAsia="仿宋_GB2312" w:cs="仿宋_GB2312"/>
          <w:color w:val="000000"/>
          <w:sz w:val="32"/>
          <w:szCs w:val="32"/>
        </w:rPr>
        <w:t>www.iqingguo.cn</w:t>
      </w:r>
      <w:r>
        <w:rPr>
          <w:rFonts w:ascii="仿宋_GB2312" w:eastAsia="仿宋_GB2312" w:cs="仿宋_GB2312" w:hint="eastAsia"/>
          <w:color w:val="000000"/>
          <w:sz w:val="32"/>
          <w:szCs w:val="32"/>
        </w:rPr>
        <w:t>，点击顶栏的“青果直播”，即可预约观看。</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联系人：邱老师</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咨询电话：</w:t>
      </w:r>
      <w:r>
        <w:rPr>
          <w:rFonts w:ascii="仿宋_GB2312" w:eastAsia="仿宋_GB2312" w:cs="仿宋_GB2312"/>
          <w:color w:val="000000"/>
          <w:sz w:val="32"/>
          <w:szCs w:val="32"/>
        </w:rPr>
        <w:t>86632009</w:t>
      </w:r>
      <w:r>
        <w:rPr>
          <w:rFonts w:ascii="仿宋_GB2312" w:eastAsia="仿宋_GB2312" w:cs="仿宋_GB2312" w:hint="eastAsia"/>
          <w:color w:val="000000"/>
          <w:sz w:val="32"/>
          <w:szCs w:val="32"/>
        </w:rPr>
        <w:t>。</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（三）“青果·常开心”公益心理咨询活动</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开放时间：周六、周日全天；</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活动内容：一对一公益心理咨询（每次咨询</w:t>
      </w:r>
      <w:r>
        <w:rPr>
          <w:rFonts w:ascii="仿宋_GB2312" w:eastAsia="仿宋_GB2312" w:cs="仿宋_GB2312"/>
          <w:color w:val="000000"/>
          <w:sz w:val="32"/>
          <w:szCs w:val="32"/>
        </w:rPr>
        <w:t>50</w:t>
      </w:r>
      <w:r>
        <w:rPr>
          <w:rFonts w:ascii="仿宋_GB2312" w:eastAsia="仿宋_GB2312" w:cs="仿宋_GB2312" w:hint="eastAsia"/>
          <w:color w:val="000000"/>
          <w:sz w:val="32"/>
          <w:szCs w:val="32"/>
        </w:rPr>
        <w:t>分钟）；</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预约方式：</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每周周二至周五拨打心理咨询预约电话：</w:t>
      </w:r>
      <w:r>
        <w:rPr>
          <w:rFonts w:ascii="仿宋_GB2312" w:eastAsia="仿宋_GB2312" w:cs="仿宋_GB2312"/>
          <w:color w:val="000000"/>
          <w:sz w:val="32"/>
          <w:szCs w:val="32"/>
        </w:rPr>
        <w:t>86617789</w:t>
      </w:r>
      <w:r>
        <w:rPr>
          <w:rFonts w:ascii="仿宋_GB2312" w:eastAsia="仿宋_GB2312" w:cs="仿宋_GB2312" w:hint="eastAsia"/>
          <w:color w:val="000000"/>
          <w:sz w:val="32"/>
          <w:szCs w:val="32"/>
        </w:rPr>
        <w:t>；</w:t>
      </w:r>
      <w:r>
        <w:rPr>
          <w:rFonts w:ascii="仿宋_GB2312" w:eastAsia="仿宋_GB2312" w:cs="仿宋_GB2312"/>
          <w:color w:val="000000"/>
          <w:sz w:val="32"/>
          <w:szCs w:val="32"/>
        </w:rPr>
        <w:t>96111</w:t>
      </w:r>
      <w:r>
        <w:rPr>
          <w:rFonts w:ascii="仿宋_GB2312" w:eastAsia="仿宋_GB2312" w:cs="仿宋_GB2312" w:hint="eastAsia"/>
          <w:color w:val="000000"/>
          <w:sz w:val="32"/>
          <w:szCs w:val="32"/>
        </w:rPr>
        <w:t>；</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咨询地点：常州市未成年人成长指导中心</w:t>
      </w:r>
      <w:r>
        <w:rPr>
          <w:rFonts w:ascii="仿宋_GB2312" w:eastAsia="仿宋_GB2312" w:cs="仿宋_GB2312"/>
          <w:color w:val="000000"/>
          <w:sz w:val="32"/>
          <w:szCs w:val="32"/>
        </w:rPr>
        <w:t>1</w:t>
      </w:r>
      <w:r>
        <w:rPr>
          <w:rFonts w:ascii="仿宋_GB2312" w:eastAsia="仿宋_GB2312" w:cs="仿宋_GB2312" w:hint="eastAsia"/>
          <w:color w:val="000000"/>
          <w:sz w:val="32"/>
          <w:szCs w:val="32"/>
        </w:rPr>
        <w:t>号楼</w:t>
      </w:r>
      <w:r>
        <w:rPr>
          <w:rFonts w:ascii="仿宋_GB2312" w:eastAsia="仿宋_GB2312" w:cs="仿宋_GB2312"/>
          <w:color w:val="000000"/>
          <w:sz w:val="32"/>
          <w:szCs w:val="32"/>
        </w:rPr>
        <w:t>105</w:t>
      </w:r>
      <w:r>
        <w:rPr>
          <w:rFonts w:ascii="仿宋_GB2312" w:eastAsia="仿宋_GB2312" w:cs="仿宋_GB2312" w:hint="eastAsia"/>
          <w:color w:val="000000"/>
          <w:sz w:val="32"/>
          <w:szCs w:val="32"/>
        </w:rPr>
        <w:t>室（东横街</w:t>
      </w:r>
      <w:r>
        <w:rPr>
          <w:rFonts w:ascii="仿宋_GB2312" w:eastAsia="仿宋_GB2312" w:cs="仿宋_GB2312"/>
          <w:color w:val="000000"/>
          <w:sz w:val="32"/>
          <w:szCs w:val="32"/>
        </w:rPr>
        <w:t>18</w:t>
      </w:r>
      <w:r>
        <w:rPr>
          <w:rFonts w:ascii="仿宋_GB2312" w:eastAsia="仿宋_GB2312" w:cs="仿宋_GB2312" w:hint="eastAsia"/>
          <w:color w:val="000000"/>
          <w:sz w:val="32"/>
          <w:szCs w:val="32"/>
        </w:rPr>
        <w:t>号）。</w:t>
      </w:r>
    </w:p>
    <w:p w:rsidR="00E6117D" w:rsidRDefault="00E6117D">
      <w:pPr>
        <w:adjustRightInd w:val="0"/>
        <w:snapToGrid w:val="0"/>
        <w:spacing w:line="560" w:lineRule="exact"/>
        <w:rPr>
          <w:rFonts w:ascii="仿宋_GB2312" w:eastAsia="黑体" w:cs="仿宋_GB2312"/>
          <w:color w:val="000000"/>
          <w:sz w:val="32"/>
          <w:szCs w:val="32"/>
        </w:rPr>
      </w:pPr>
      <w:r>
        <w:rPr>
          <w:rFonts w:ascii="仿宋_GB2312" w:eastAsia="仿宋_GB2312" w:cs="仿宋_GB2312"/>
          <w:color w:val="000000"/>
          <w:sz w:val="32"/>
          <w:szCs w:val="32"/>
        </w:rPr>
        <w:br w:type="page"/>
      </w: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3</w:t>
      </w:r>
    </w:p>
    <w:p w:rsidR="00E6117D" w:rsidRDefault="00E6117D">
      <w:pPr>
        <w:spacing w:line="640" w:lineRule="exact"/>
        <w:jc w:val="center"/>
        <w:rPr>
          <w:rFonts w:ascii="方正大标宋简体" w:eastAsia="方正大标宋简体"/>
          <w:sz w:val="44"/>
          <w:szCs w:val="44"/>
        </w:rPr>
      </w:pPr>
      <w:r>
        <w:rPr>
          <w:rFonts w:ascii="方正大标宋简体" w:eastAsia="方正大标宋简体" w:hint="eastAsia"/>
          <w:sz w:val="44"/>
          <w:szCs w:val="44"/>
        </w:rPr>
        <w:t>常州市学生志愿服务活动方案</w:t>
      </w:r>
    </w:p>
    <w:p w:rsidR="00E6117D" w:rsidRDefault="00E6117D">
      <w:pPr>
        <w:spacing w:line="560" w:lineRule="exact"/>
        <w:rPr>
          <w:sz w:val="32"/>
          <w:szCs w:val="32"/>
        </w:rPr>
      </w:pPr>
    </w:p>
    <w:p w:rsidR="00E6117D" w:rsidRPr="00682772" w:rsidRDefault="00E6117D">
      <w:pPr>
        <w:spacing w:line="560" w:lineRule="exact"/>
        <w:rPr>
          <w:rFonts w:ascii="仿宋_GB2312" w:eastAsia="仿宋_GB2312"/>
          <w:sz w:val="32"/>
          <w:szCs w:val="32"/>
        </w:rPr>
      </w:pPr>
      <w:r w:rsidRPr="00682772">
        <w:rPr>
          <w:rFonts w:ascii="仿宋_GB2312" w:eastAsia="仿宋_GB2312" w:hint="eastAsia"/>
          <w:sz w:val="32"/>
          <w:szCs w:val="32"/>
        </w:rPr>
        <w:t>各辖市（区）委宣传部、文明办、教育局、文广旅局、团委、关工委，局属</w:t>
      </w:r>
      <w:r>
        <w:rPr>
          <w:rFonts w:ascii="仿宋_GB2312" w:eastAsia="仿宋_GB2312" w:hint="eastAsia"/>
          <w:sz w:val="32"/>
          <w:szCs w:val="32"/>
        </w:rPr>
        <w:t>各</w:t>
      </w:r>
      <w:r w:rsidRPr="00682772">
        <w:rPr>
          <w:rFonts w:ascii="仿宋_GB2312" w:eastAsia="仿宋_GB2312" w:hint="eastAsia"/>
          <w:sz w:val="32"/>
          <w:szCs w:val="32"/>
        </w:rPr>
        <w:t>学校：</w:t>
      </w:r>
    </w:p>
    <w:p w:rsidR="00E6117D" w:rsidRPr="00682772" w:rsidRDefault="00E6117D">
      <w:pPr>
        <w:spacing w:line="560" w:lineRule="exact"/>
        <w:rPr>
          <w:rFonts w:ascii="仿宋_GB2312" w:eastAsia="仿宋_GB2312"/>
          <w:sz w:val="32"/>
          <w:szCs w:val="32"/>
        </w:rPr>
      </w:pPr>
      <w:r w:rsidRPr="00682772">
        <w:rPr>
          <w:rFonts w:ascii="仿宋_GB2312" w:eastAsia="仿宋_GB2312"/>
          <w:sz w:val="32"/>
          <w:szCs w:val="32"/>
        </w:rPr>
        <w:t xml:space="preserve">    </w:t>
      </w:r>
      <w:r w:rsidRPr="00682772">
        <w:rPr>
          <w:rFonts w:ascii="仿宋_GB2312" w:eastAsia="仿宋_GB2312" w:hint="eastAsia"/>
          <w:sz w:val="32"/>
          <w:szCs w:val="32"/>
        </w:rPr>
        <w:t>为贯彻落实习近平新时代中国特色社会主义思想和党的十九大精神，大力弘扬和培育社会主义核心价值观，推动未成年人文明礼仪养成教育深化发展，迎接新中国成立</w:t>
      </w:r>
      <w:r w:rsidRPr="00682772">
        <w:rPr>
          <w:rFonts w:ascii="仿宋_GB2312" w:eastAsia="仿宋_GB2312"/>
          <w:sz w:val="32"/>
          <w:szCs w:val="32"/>
        </w:rPr>
        <w:t>70</w:t>
      </w:r>
      <w:r w:rsidRPr="00682772">
        <w:rPr>
          <w:rFonts w:ascii="仿宋_GB2312" w:eastAsia="仿宋_GB2312" w:hint="eastAsia"/>
          <w:sz w:val="32"/>
          <w:szCs w:val="32"/>
        </w:rPr>
        <w:t>周年，教育引导广大未成年人践行文明礼仪，争做担当民族复兴大任的时代新人，根据市文明委年度工作部署，现制定</w:t>
      </w:r>
      <w:r w:rsidRPr="00682772">
        <w:rPr>
          <w:rFonts w:ascii="仿宋_GB2312" w:eastAsia="仿宋_GB2312"/>
          <w:sz w:val="32"/>
          <w:szCs w:val="32"/>
        </w:rPr>
        <w:t>2019</w:t>
      </w:r>
      <w:r w:rsidRPr="00682772">
        <w:rPr>
          <w:rFonts w:ascii="仿宋_GB2312" w:eastAsia="仿宋_GB2312" w:hint="eastAsia"/>
          <w:sz w:val="32"/>
          <w:szCs w:val="32"/>
        </w:rPr>
        <w:t>年度全市学生志愿服务相关重点工作方案如下：</w:t>
      </w:r>
    </w:p>
    <w:p w:rsidR="00E6117D" w:rsidRPr="008D6DD6" w:rsidRDefault="00E6117D">
      <w:pPr>
        <w:spacing w:line="560" w:lineRule="exact"/>
        <w:rPr>
          <w:rFonts w:ascii="黑体" w:eastAsia="黑体" w:hAnsi="黑体"/>
          <w:sz w:val="32"/>
          <w:szCs w:val="32"/>
        </w:rPr>
      </w:pPr>
      <w:r w:rsidRPr="008D6DD6">
        <w:rPr>
          <w:rFonts w:ascii="黑体" w:eastAsia="黑体"/>
          <w:sz w:val="32"/>
          <w:szCs w:val="32"/>
        </w:rPr>
        <w:t xml:space="preserve"> </w:t>
      </w:r>
      <w:r w:rsidRPr="008D6DD6">
        <w:rPr>
          <w:rFonts w:ascii="黑体" w:eastAsia="黑体" w:hAnsi="黑体"/>
          <w:sz w:val="32"/>
          <w:szCs w:val="32"/>
        </w:rPr>
        <w:t xml:space="preserve">   </w:t>
      </w:r>
      <w:r w:rsidRPr="008D6DD6">
        <w:rPr>
          <w:rFonts w:ascii="黑体" w:eastAsia="黑体" w:hAnsi="黑体" w:hint="eastAsia"/>
          <w:sz w:val="32"/>
          <w:szCs w:val="32"/>
        </w:rPr>
        <w:t>一、组织开展“八礼四仪”之“龙城小讲解员成长营”活动</w:t>
      </w:r>
    </w:p>
    <w:p w:rsidR="00E6117D" w:rsidRPr="00682772" w:rsidRDefault="00E6117D">
      <w:pPr>
        <w:spacing w:line="560" w:lineRule="exact"/>
        <w:rPr>
          <w:rFonts w:ascii="仿宋_GB2312" w:eastAsia="仿宋_GB2312" w:hAnsi="黑体"/>
          <w:b/>
          <w:sz w:val="32"/>
          <w:szCs w:val="32"/>
        </w:rPr>
      </w:pPr>
      <w:r w:rsidRPr="00682772">
        <w:rPr>
          <w:rFonts w:ascii="仿宋_GB2312" w:eastAsia="仿宋_GB2312" w:hAnsi="黑体"/>
          <w:sz w:val="32"/>
          <w:szCs w:val="32"/>
        </w:rPr>
        <w:t xml:space="preserve">    </w:t>
      </w:r>
      <w:r w:rsidRPr="00682772">
        <w:rPr>
          <w:rFonts w:ascii="仿宋_GB2312" w:eastAsia="仿宋_GB2312" w:hAnsi="黑体" w:hint="eastAsia"/>
          <w:b/>
          <w:sz w:val="32"/>
          <w:szCs w:val="32"/>
        </w:rPr>
        <w:t>（一）活动时间</w:t>
      </w:r>
    </w:p>
    <w:p w:rsidR="00E6117D" w:rsidRPr="00682772" w:rsidRDefault="00E6117D">
      <w:pPr>
        <w:spacing w:line="560" w:lineRule="exact"/>
        <w:rPr>
          <w:rFonts w:ascii="仿宋_GB2312" w:eastAsia="仿宋_GB2312"/>
          <w:sz w:val="32"/>
          <w:szCs w:val="32"/>
        </w:rPr>
      </w:pPr>
      <w:r w:rsidRPr="00682772">
        <w:rPr>
          <w:rFonts w:ascii="仿宋_GB2312" w:eastAsia="仿宋_GB2312"/>
          <w:sz w:val="32"/>
          <w:szCs w:val="32"/>
        </w:rPr>
        <w:t xml:space="preserve">    2019</w:t>
      </w:r>
      <w:r w:rsidRPr="00682772">
        <w:rPr>
          <w:rFonts w:ascii="仿宋_GB2312" w:eastAsia="仿宋_GB2312" w:hint="eastAsia"/>
          <w:sz w:val="32"/>
          <w:szCs w:val="32"/>
        </w:rPr>
        <w:t>年</w:t>
      </w:r>
      <w:r w:rsidRPr="00682772">
        <w:rPr>
          <w:rFonts w:ascii="仿宋_GB2312" w:eastAsia="仿宋_GB2312"/>
          <w:sz w:val="32"/>
          <w:szCs w:val="32"/>
        </w:rPr>
        <w:t>7</w:t>
      </w:r>
      <w:r w:rsidRPr="00682772">
        <w:rPr>
          <w:rFonts w:ascii="仿宋_GB2312" w:eastAsia="仿宋_GB2312" w:hint="eastAsia"/>
          <w:sz w:val="32"/>
          <w:szCs w:val="32"/>
        </w:rPr>
        <w:t>月至年底。</w:t>
      </w:r>
    </w:p>
    <w:p w:rsidR="00E6117D" w:rsidRPr="00682772" w:rsidRDefault="00E6117D" w:rsidP="00E44E12">
      <w:pPr>
        <w:spacing w:line="560" w:lineRule="exact"/>
        <w:ind w:firstLineChars="200" w:firstLine="31680"/>
        <w:rPr>
          <w:rFonts w:ascii="仿宋_GB2312" w:eastAsia="仿宋_GB2312" w:hAnsi="黑体"/>
          <w:b/>
          <w:sz w:val="32"/>
          <w:szCs w:val="32"/>
        </w:rPr>
      </w:pPr>
      <w:r w:rsidRPr="00682772">
        <w:rPr>
          <w:rFonts w:ascii="仿宋_GB2312" w:eastAsia="仿宋_GB2312" w:hAnsi="黑体" w:hint="eastAsia"/>
          <w:b/>
          <w:sz w:val="32"/>
          <w:szCs w:val="32"/>
        </w:rPr>
        <w:t>（二）活动组织</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int="eastAsia"/>
          <w:sz w:val="32"/>
          <w:szCs w:val="32"/>
        </w:rPr>
        <w:t>活动由市委宣传部、市文明办、教育局、文广旅局、园林局、团市委、关工委联合主办；常州博物馆承办。</w:t>
      </w:r>
    </w:p>
    <w:p w:rsidR="00E6117D" w:rsidRPr="00682772" w:rsidRDefault="00E6117D" w:rsidP="00E44E12">
      <w:pPr>
        <w:spacing w:line="560" w:lineRule="exact"/>
        <w:ind w:firstLineChars="200" w:firstLine="31680"/>
        <w:rPr>
          <w:rFonts w:ascii="仿宋_GB2312" w:eastAsia="仿宋_GB2312" w:hAnsi="黑体"/>
          <w:b/>
          <w:sz w:val="32"/>
          <w:szCs w:val="32"/>
        </w:rPr>
      </w:pPr>
      <w:r w:rsidRPr="00682772">
        <w:rPr>
          <w:rFonts w:ascii="仿宋_GB2312" w:eastAsia="仿宋_GB2312" w:hAnsi="黑体" w:hint="eastAsia"/>
          <w:b/>
          <w:sz w:val="32"/>
          <w:szCs w:val="32"/>
        </w:rPr>
        <w:t>（三）参与对象</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int="eastAsia"/>
          <w:sz w:val="32"/>
          <w:szCs w:val="32"/>
        </w:rPr>
        <w:t>全市小学</w:t>
      </w:r>
      <w:r w:rsidRPr="00682772">
        <w:rPr>
          <w:rFonts w:ascii="仿宋_GB2312" w:eastAsia="仿宋_GB2312"/>
          <w:sz w:val="32"/>
          <w:szCs w:val="32"/>
        </w:rPr>
        <w:t>3</w:t>
      </w:r>
      <w:r w:rsidRPr="00682772">
        <w:rPr>
          <w:rFonts w:ascii="仿宋_GB2312" w:eastAsia="仿宋_GB2312" w:hint="eastAsia"/>
          <w:sz w:val="32"/>
          <w:szCs w:val="32"/>
        </w:rPr>
        <w:t>年级以上中小学生均可参加。</w:t>
      </w:r>
    </w:p>
    <w:p w:rsidR="00E6117D" w:rsidRPr="00682772" w:rsidRDefault="00E6117D" w:rsidP="00E44E12">
      <w:pPr>
        <w:spacing w:line="560" w:lineRule="exact"/>
        <w:ind w:firstLineChars="200" w:firstLine="31680"/>
        <w:rPr>
          <w:rFonts w:ascii="仿宋_GB2312" w:eastAsia="仿宋_GB2312" w:hAnsi="黑体"/>
          <w:b/>
          <w:sz w:val="32"/>
          <w:szCs w:val="32"/>
        </w:rPr>
      </w:pPr>
      <w:r w:rsidRPr="00682772">
        <w:rPr>
          <w:rFonts w:ascii="仿宋_GB2312" w:eastAsia="仿宋_GB2312" w:hAnsi="黑体" w:hint="eastAsia"/>
          <w:b/>
          <w:sz w:val="32"/>
          <w:szCs w:val="32"/>
        </w:rPr>
        <w:t>（四）主要内容</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int="eastAsia"/>
          <w:sz w:val="32"/>
          <w:szCs w:val="32"/>
        </w:rPr>
        <w:t>引导广大未成年人在全市重点文博场馆、纪念馆、文化馆、图书馆和爱国主义教育基地担任小讲解员和公共文明引导员；在新时代文明实践站（所、点）担任文明实践小志愿者；在公园、景区担任文明旅游小引导员、小观察员；在福利院、敬老院担任龙城文明小义工或爱心小天使。</w:t>
      </w:r>
    </w:p>
    <w:p w:rsidR="00E6117D" w:rsidRPr="00682772" w:rsidRDefault="00E6117D" w:rsidP="00E44E12">
      <w:pPr>
        <w:spacing w:line="560" w:lineRule="exact"/>
        <w:ind w:firstLineChars="200" w:firstLine="31680"/>
        <w:rPr>
          <w:rFonts w:ascii="仿宋_GB2312" w:eastAsia="仿宋_GB2312" w:hAnsi="黑体"/>
          <w:b/>
          <w:sz w:val="32"/>
          <w:szCs w:val="32"/>
        </w:rPr>
      </w:pPr>
      <w:r w:rsidRPr="00682772">
        <w:rPr>
          <w:rFonts w:ascii="仿宋_GB2312" w:eastAsia="仿宋_GB2312" w:hAnsi="黑体" w:hint="eastAsia"/>
          <w:b/>
          <w:sz w:val="32"/>
          <w:szCs w:val="32"/>
        </w:rPr>
        <w:t>（五）相关安排</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int="eastAsia"/>
          <w:sz w:val="32"/>
          <w:szCs w:val="32"/>
        </w:rPr>
        <w:t>本次活动共分为组织发动、招募培训、上岗服务、宣传展示四个阶段。具体安排如下：</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1</w:t>
      </w:r>
      <w:r w:rsidRPr="00682772">
        <w:rPr>
          <w:rFonts w:ascii="仿宋_GB2312" w:eastAsia="仿宋_GB2312" w:hint="eastAsia"/>
          <w:sz w:val="32"/>
          <w:szCs w:val="32"/>
        </w:rPr>
        <w:t>．组织发动（</w:t>
      </w:r>
      <w:r w:rsidRPr="00682772">
        <w:rPr>
          <w:rFonts w:ascii="仿宋_GB2312" w:eastAsia="仿宋_GB2312"/>
          <w:sz w:val="32"/>
          <w:szCs w:val="32"/>
        </w:rPr>
        <w:t>6</w:t>
      </w:r>
      <w:r w:rsidRPr="00682772">
        <w:rPr>
          <w:rFonts w:ascii="仿宋_GB2312" w:eastAsia="仿宋_GB2312" w:hint="eastAsia"/>
          <w:sz w:val="32"/>
          <w:szCs w:val="32"/>
        </w:rPr>
        <w:t>月下旬）。主办单位面向全市联合发布活动公告。各辖市（区）文明办和市各有关部门按照活动内容提供本地、本部门的参与单位名单、详细地址、联系方式和小志愿者岗位需求（表一），并在</w:t>
      </w:r>
      <w:smartTag w:uri="urn:schemas-microsoft-com:office:smarttags" w:element="chsdate">
        <w:smartTagPr>
          <w:attr w:name="IsROCDate" w:val="False"/>
          <w:attr w:name="IsLunarDate" w:val="False"/>
          <w:attr w:name="Day" w:val="25"/>
          <w:attr w:name="Month" w:val="6"/>
          <w:attr w:name="Year" w:val="2019"/>
        </w:smartTagPr>
        <w:r w:rsidRPr="00682772">
          <w:rPr>
            <w:rFonts w:ascii="仿宋_GB2312" w:eastAsia="仿宋_GB2312"/>
            <w:sz w:val="32"/>
            <w:szCs w:val="32"/>
          </w:rPr>
          <w:t>6</w:t>
        </w:r>
        <w:r w:rsidRPr="00682772">
          <w:rPr>
            <w:rFonts w:ascii="仿宋_GB2312" w:eastAsia="仿宋_GB2312" w:hint="eastAsia"/>
            <w:sz w:val="32"/>
            <w:szCs w:val="32"/>
          </w:rPr>
          <w:t>月</w:t>
        </w:r>
        <w:r w:rsidRPr="00682772">
          <w:rPr>
            <w:rFonts w:ascii="仿宋_GB2312" w:eastAsia="仿宋_GB2312"/>
            <w:sz w:val="32"/>
            <w:szCs w:val="32"/>
          </w:rPr>
          <w:t>25</w:t>
        </w:r>
        <w:r w:rsidRPr="00682772">
          <w:rPr>
            <w:rFonts w:ascii="仿宋_GB2312" w:eastAsia="仿宋_GB2312" w:hint="eastAsia"/>
            <w:sz w:val="32"/>
            <w:szCs w:val="32"/>
          </w:rPr>
          <w:t>日</w:t>
        </w:r>
      </w:smartTag>
      <w:r w:rsidRPr="00682772">
        <w:rPr>
          <w:rFonts w:ascii="仿宋_GB2312" w:eastAsia="仿宋_GB2312" w:hint="eastAsia"/>
          <w:sz w:val="32"/>
          <w:szCs w:val="32"/>
        </w:rPr>
        <w:t>前汇总至市文明办未成年人处，联系电话：</w:t>
      </w:r>
      <w:r w:rsidRPr="00682772">
        <w:rPr>
          <w:rFonts w:ascii="仿宋_GB2312" w:eastAsia="仿宋_GB2312"/>
          <w:sz w:val="32"/>
          <w:szCs w:val="32"/>
        </w:rPr>
        <w:t>85680862</w:t>
      </w:r>
      <w:r w:rsidRPr="00682772">
        <w:rPr>
          <w:rFonts w:ascii="仿宋_GB2312" w:eastAsia="仿宋_GB2312" w:hint="eastAsia"/>
          <w:sz w:val="32"/>
          <w:szCs w:val="32"/>
        </w:rPr>
        <w:t>，邮箱：</w:t>
      </w:r>
      <w:hyperlink r:id="rId8" w:history="1">
        <w:r w:rsidRPr="00682772">
          <w:rPr>
            <w:rFonts w:ascii="仿宋_GB2312" w:eastAsia="仿宋_GB2312"/>
            <w:sz w:val="32"/>
            <w:szCs w:val="32"/>
          </w:rPr>
          <w:t>czwmb0862@163.com</w:t>
        </w:r>
      </w:hyperlink>
      <w:r w:rsidRPr="00682772">
        <w:rPr>
          <w:rFonts w:ascii="仿宋_GB2312" w:eastAsia="仿宋_GB2312" w:hint="eastAsia"/>
          <w:sz w:val="32"/>
          <w:szCs w:val="32"/>
        </w:rPr>
        <w:t>。</w:t>
      </w:r>
      <w:r w:rsidRPr="00682772">
        <w:rPr>
          <w:rFonts w:ascii="仿宋_GB2312" w:eastAsia="仿宋_GB2312"/>
          <w:sz w:val="32"/>
          <w:szCs w:val="32"/>
        </w:rPr>
        <w:t>6</w:t>
      </w:r>
      <w:r w:rsidRPr="00682772">
        <w:rPr>
          <w:rFonts w:ascii="仿宋_GB2312" w:eastAsia="仿宋_GB2312" w:hint="eastAsia"/>
          <w:sz w:val="32"/>
          <w:szCs w:val="32"/>
        </w:rPr>
        <w:t>月底前，市文明办汇总梳理后面向全市公布。</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2</w:t>
      </w:r>
      <w:r w:rsidRPr="00682772">
        <w:rPr>
          <w:rFonts w:ascii="仿宋_GB2312" w:eastAsia="仿宋_GB2312" w:hint="eastAsia"/>
          <w:sz w:val="32"/>
          <w:szCs w:val="32"/>
        </w:rPr>
        <w:t>．招募培训（</w:t>
      </w:r>
      <w:r w:rsidRPr="00682772">
        <w:rPr>
          <w:rFonts w:ascii="仿宋_GB2312" w:eastAsia="仿宋_GB2312"/>
          <w:sz w:val="32"/>
          <w:szCs w:val="32"/>
        </w:rPr>
        <w:t>7</w:t>
      </w:r>
      <w:r w:rsidRPr="00682772">
        <w:rPr>
          <w:rFonts w:ascii="仿宋_GB2312" w:eastAsia="仿宋_GB2312" w:hint="eastAsia"/>
          <w:sz w:val="32"/>
          <w:szCs w:val="32"/>
        </w:rPr>
        <w:t>月上旬起）。各地、各部门及中小学积极组织中小学生按照自愿原则，就近就便原则志愿服务单位、岗位，并通过文明常州或常州教育发布微信公众号报名参加，报完为止；各招募单位根据实际情况自行制定培训和上岗服务计划，并认真组织实施；培训和上岗计划务必于</w:t>
      </w:r>
      <w:smartTag w:uri="urn:schemas-microsoft-com:office:smarttags" w:element="chsdate">
        <w:smartTagPr>
          <w:attr w:name="IsROCDate" w:val="False"/>
          <w:attr w:name="IsLunarDate" w:val="False"/>
          <w:attr w:name="Day" w:val="10"/>
          <w:attr w:name="Month" w:val="7"/>
          <w:attr w:name="Year" w:val="2019"/>
        </w:smartTagPr>
        <w:r w:rsidRPr="00682772">
          <w:rPr>
            <w:rFonts w:ascii="仿宋_GB2312" w:eastAsia="仿宋_GB2312"/>
            <w:sz w:val="32"/>
            <w:szCs w:val="32"/>
          </w:rPr>
          <w:t>7</w:t>
        </w:r>
        <w:r w:rsidRPr="00682772">
          <w:rPr>
            <w:rFonts w:ascii="仿宋_GB2312" w:eastAsia="仿宋_GB2312" w:hint="eastAsia"/>
            <w:sz w:val="32"/>
            <w:szCs w:val="32"/>
          </w:rPr>
          <w:t>月</w:t>
        </w:r>
        <w:r w:rsidRPr="00682772">
          <w:rPr>
            <w:rFonts w:ascii="仿宋_GB2312" w:eastAsia="仿宋_GB2312"/>
            <w:sz w:val="32"/>
            <w:szCs w:val="32"/>
          </w:rPr>
          <w:t>10</w:t>
        </w:r>
        <w:r w:rsidRPr="00682772">
          <w:rPr>
            <w:rFonts w:ascii="仿宋_GB2312" w:eastAsia="仿宋_GB2312" w:hint="eastAsia"/>
            <w:sz w:val="32"/>
            <w:szCs w:val="32"/>
          </w:rPr>
          <w:t>日</w:t>
        </w:r>
      </w:smartTag>
      <w:r w:rsidRPr="00682772">
        <w:rPr>
          <w:rFonts w:ascii="仿宋_GB2312" w:eastAsia="仿宋_GB2312" w:hint="eastAsia"/>
          <w:sz w:val="32"/>
          <w:szCs w:val="32"/>
        </w:rPr>
        <w:t>前报市文明办未成年人处备案；</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3</w:t>
      </w:r>
      <w:r w:rsidRPr="00682772">
        <w:rPr>
          <w:rFonts w:ascii="仿宋_GB2312" w:eastAsia="仿宋_GB2312" w:hint="eastAsia"/>
          <w:sz w:val="32"/>
          <w:szCs w:val="32"/>
        </w:rPr>
        <w:t>．上岗服务（</w:t>
      </w:r>
      <w:r w:rsidRPr="00682772">
        <w:rPr>
          <w:rFonts w:ascii="仿宋_GB2312" w:eastAsia="仿宋_GB2312"/>
          <w:sz w:val="32"/>
          <w:szCs w:val="32"/>
        </w:rPr>
        <w:t>7</w:t>
      </w:r>
      <w:r w:rsidRPr="00682772">
        <w:rPr>
          <w:rFonts w:ascii="仿宋_GB2312" w:eastAsia="仿宋_GB2312" w:hint="eastAsia"/>
          <w:sz w:val="32"/>
          <w:szCs w:val="32"/>
        </w:rPr>
        <w:t>月中旬起）。各招募单位将参与活动的小志愿者个人信息表（表二）集中报送市文明办，积极组织小志愿者就近就便开展力所能及的志愿服务活动。服务时间、时长都需如实记录，服务结束后，各相关基地、场馆等可颁给正式体验证书。</w:t>
      </w:r>
    </w:p>
    <w:p w:rsidR="00E6117D" w:rsidRPr="00682772" w:rsidRDefault="00E6117D" w:rsidP="00E44E12">
      <w:pPr>
        <w:spacing w:line="560" w:lineRule="exact"/>
        <w:ind w:firstLineChars="200" w:firstLine="31680"/>
        <w:rPr>
          <w:rFonts w:ascii="仿宋_GB2312" w:eastAsia="仿宋_GB2312"/>
          <w:b/>
          <w:sz w:val="32"/>
          <w:szCs w:val="32"/>
        </w:rPr>
      </w:pPr>
      <w:r w:rsidRPr="00682772">
        <w:rPr>
          <w:rFonts w:ascii="仿宋_GB2312" w:eastAsia="仿宋_GB2312" w:hAnsi="黑体" w:hint="eastAsia"/>
          <w:b/>
          <w:sz w:val="32"/>
          <w:szCs w:val="32"/>
        </w:rPr>
        <w:t>（六）注意事项</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1. </w:t>
      </w:r>
      <w:r w:rsidRPr="00682772">
        <w:rPr>
          <w:rFonts w:ascii="仿宋_GB2312" w:eastAsia="仿宋_GB2312" w:hint="eastAsia"/>
          <w:sz w:val="32"/>
          <w:szCs w:val="32"/>
        </w:rPr>
        <w:t>活动招募时间为</w:t>
      </w:r>
      <w:smartTag w:uri="urn:schemas-microsoft-com:office:smarttags" w:element="chsdate">
        <w:smartTagPr>
          <w:attr w:name="IsROCDate" w:val="False"/>
          <w:attr w:name="IsLunarDate" w:val="False"/>
          <w:attr w:name="Day" w:val="25"/>
          <w:attr w:name="Month" w:val="6"/>
          <w:attr w:name="Year" w:val="2019"/>
        </w:smartTagPr>
        <w:r w:rsidRPr="00E069FA">
          <w:rPr>
            <w:rFonts w:ascii="仿宋_GB2312" w:eastAsia="仿宋_GB2312"/>
            <w:sz w:val="32"/>
            <w:szCs w:val="32"/>
          </w:rPr>
          <w:t>6</w:t>
        </w:r>
        <w:r w:rsidRPr="00E069FA">
          <w:rPr>
            <w:rFonts w:ascii="仿宋_GB2312" w:eastAsia="仿宋_GB2312" w:hint="eastAsia"/>
            <w:sz w:val="32"/>
            <w:szCs w:val="32"/>
          </w:rPr>
          <w:t>月</w:t>
        </w:r>
        <w:r w:rsidRPr="00E069FA">
          <w:rPr>
            <w:rFonts w:ascii="仿宋_GB2312" w:eastAsia="仿宋_GB2312"/>
            <w:sz w:val="32"/>
            <w:szCs w:val="32"/>
          </w:rPr>
          <w:t>25</w:t>
        </w:r>
        <w:r w:rsidRPr="00E069FA">
          <w:rPr>
            <w:rFonts w:ascii="仿宋_GB2312" w:eastAsia="仿宋_GB2312" w:hint="eastAsia"/>
            <w:sz w:val="32"/>
            <w:szCs w:val="32"/>
          </w:rPr>
          <w:t>日</w:t>
        </w:r>
      </w:smartTag>
      <w:r w:rsidRPr="00E069FA">
        <w:rPr>
          <w:rFonts w:ascii="仿宋_GB2312" w:eastAsia="仿宋_GB2312" w:hint="eastAsia"/>
          <w:sz w:val="32"/>
          <w:szCs w:val="32"/>
        </w:rPr>
        <w:t>上午</w:t>
      </w:r>
      <w:r w:rsidRPr="00E069FA">
        <w:rPr>
          <w:rFonts w:ascii="仿宋_GB2312" w:eastAsia="仿宋_GB2312"/>
          <w:sz w:val="32"/>
          <w:szCs w:val="32"/>
        </w:rPr>
        <w:t>9:00</w:t>
      </w:r>
      <w:r w:rsidRPr="00E069FA">
        <w:rPr>
          <w:rFonts w:ascii="仿宋_GB2312" w:eastAsia="仿宋_GB2312"/>
          <w:sz w:val="32"/>
          <w:szCs w:val="32"/>
        </w:rPr>
        <w:t>—</w:t>
      </w:r>
      <w:smartTag w:uri="urn:schemas-microsoft-com:office:smarttags" w:element="chsdate">
        <w:smartTagPr>
          <w:attr w:name="IsROCDate" w:val="False"/>
          <w:attr w:name="IsLunarDate" w:val="False"/>
          <w:attr w:name="Day" w:val="30"/>
          <w:attr w:name="Month" w:val="6"/>
          <w:attr w:name="Year" w:val="2019"/>
        </w:smartTagPr>
        <w:r w:rsidRPr="00E069FA">
          <w:rPr>
            <w:rFonts w:ascii="仿宋_GB2312" w:eastAsia="仿宋_GB2312"/>
            <w:sz w:val="32"/>
            <w:szCs w:val="32"/>
          </w:rPr>
          <w:t>6</w:t>
        </w:r>
        <w:r w:rsidRPr="00E069FA">
          <w:rPr>
            <w:rFonts w:ascii="仿宋_GB2312" w:eastAsia="仿宋_GB2312" w:hint="eastAsia"/>
            <w:sz w:val="32"/>
            <w:szCs w:val="32"/>
          </w:rPr>
          <w:t>月</w:t>
        </w:r>
        <w:r w:rsidRPr="00E069FA">
          <w:rPr>
            <w:rFonts w:ascii="仿宋_GB2312" w:eastAsia="仿宋_GB2312"/>
            <w:sz w:val="32"/>
            <w:szCs w:val="32"/>
          </w:rPr>
          <w:t>30</w:t>
        </w:r>
        <w:r w:rsidRPr="00E069FA">
          <w:rPr>
            <w:rFonts w:ascii="仿宋_GB2312" w:eastAsia="仿宋_GB2312" w:hint="eastAsia"/>
            <w:sz w:val="32"/>
            <w:szCs w:val="32"/>
          </w:rPr>
          <w:t>日</w:t>
        </w:r>
      </w:smartTag>
      <w:r w:rsidRPr="00E069FA">
        <w:rPr>
          <w:rFonts w:ascii="仿宋_GB2312" w:eastAsia="仿宋_GB2312" w:hint="eastAsia"/>
          <w:sz w:val="32"/>
          <w:szCs w:val="32"/>
        </w:rPr>
        <w:t>下午</w:t>
      </w:r>
      <w:r w:rsidRPr="00E069FA">
        <w:rPr>
          <w:rFonts w:ascii="仿宋_GB2312" w:eastAsia="仿宋_GB2312"/>
          <w:sz w:val="32"/>
          <w:szCs w:val="32"/>
        </w:rPr>
        <w:t>17:00</w:t>
      </w:r>
      <w:r w:rsidRPr="00E069FA">
        <w:rPr>
          <w:rFonts w:ascii="仿宋_GB2312" w:eastAsia="仿宋_GB2312" w:hint="eastAsia"/>
          <w:sz w:val="32"/>
          <w:szCs w:val="32"/>
        </w:rPr>
        <w:t>；各岗位均采取先报先得，报完为止的方式进行</w:t>
      </w:r>
      <w:r w:rsidRPr="00682772">
        <w:rPr>
          <w:rFonts w:ascii="仿宋_GB2312" w:eastAsia="仿宋_GB2312" w:hint="eastAsia"/>
          <w:sz w:val="32"/>
          <w:szCs w:val="32"/>
        </w:rPr>
        <w:t>；</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2. </w:t>
      </w:r>
      <w:r w:rsidRPr="00682772">
        <w:rPr>
          <w:rFonts w:ascii="仿宋_GB2312" w:eastAsia="仿宋_GB2312" w:hint="eastAsia"/>
          <w:sz w:val="32"/>
          <w:szCs w:val="32"/>
        </w:rPr>
        <w:t>请各地文明办及涉及招募单位的市有关职能部门务必按照就近就便的原则进行招募；</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3. </w:t>
      </w:r>
      <w:r w:rsidRPr="00682772">
        <w:rPr>
          <w:rFonts w:ascii="仿宋_GB2312" w:eastAsia="仿宋_GB2312" w:hint="eastAsia"/>
          <w:sz w:val="32"/>
          <w:szCs w:val="32"/>
        </w:rPr>
        <w:t>请各招募单位安排岗前培训、上岗服务等工作时，务必牢记“安全第一”的原则，与小志愿者家长告知交通出行等安全事项，务必在小志愿者培训和服务期间做好防暑降温、交通安全、上岗安全等工作；</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4. </w:t>
      </w:r>
      <w:r w:rsidRPr="00682772">
        <w:rPr>
          <w:rFonts w:ascii="仿宋_GB2312" w:eastAsia="仿宋_GB2312" w:hint="eastAsia"/>
          <w:sz w:val="32"/>
          <w:szCs w:val="32"/>
        </w:rPr>
        <w:t>培训及上岗服务等事项由各招募单位自行安排，并在第一时间把准确的时间、地点等事项告知小志愿者本人及家长。并请各单位做好文字、图片、影像等资料收集工作；</w:t>
      </w:r>
    </w:p>
    <w:p w:rsidR="00E6117D" w:rsidRPr="00682772" w:rsidRDefault="00E6117D" w:rsidP="00E44E12">
      <w:pPr>
        <w:spacing w:line="560" w:lineRule="exact"/>
        <w:ind w:firstLineChars="200" w:firstLine="31680"/>
        <w:rPr>
          <w:rFonts w:ascii="仿宋_GB2312" w:eastAsia="仿宋_GB2312" w:hAnsi="黑体"/>
          <w:sz w:val="32"/>
          <w:szCs w:val="32"/>
        </w:rPr>
      </w:pPr>
      <w:r w:rsidRPr="00682772">
        <w:rPr>
          <w:rFonts w:ascii="仿宋_GB2312" w:eastAsia="仿宋_GB2312"/>
          <w:sz w:val="32"/>
          <w:szCs w:val="32"/>
        </w:rPr>
        <w:t xml:space="preserve">5. </w:t>
      </w:r>
      <w:r w:rsidRPr="00682772">
        <w:rPr>
          <w:rFonts w:ascii="仿宋_GB2312" w:eastAsia="仿宋_GB2312" w:hint="eastAsia"/>
          <w:sz w:val="32"/>
          <w:szCs w:val="32"/>
        </w:rPr>
        <w:t>溧阳市、金坛区招募范围面向本地，相关事项各地参照市级办法进行部署。</w:t>
      </w:r>
    </w:p>
    <w:p w:rsidR="00E6117D" w:rsidRPr="008D6DD6" w:rsidRDefault="00E6117D">
      <w:pPr>
        <w:spacing w:line="560" w:lineRule="exact"/>
        <w:rPr>
          <w:rFonts w:ascii="黑体" w:eastAsia="黑体" w:hAnsi="黑体"/>
          <w:sz w:val="32"/>
          <w:szCs w:val="32"/>
        </w:rPr>
      </w:pPr>
      <w:r w:rsidRPr="008D6DD6">
        <w:rPr>
          <w:rFonts w:ascii="黑体" w:eastAsia="黑体" w:hAnsi="黑体"/>
          <w:sz w:val="32"/>
          <w:szCs w:val="32"/>
        </w:rPr>
        <w:t xml:space="preserve">    </w:t>
      </w:r>
      <w:r w:rsidRPr="008D6DD6">
        <w:rPr>
          <w:rFonts w:ascii="黑体" w:eastAsia="黑体" w:hAnsi="黑体" w:hint="eastAsia"/>
          <w:sz w:val="32"/>
          <w:szCs w:val="32"/>
        </w:rPr>
        <w:t>二、组织开展“你是我的英雄”视频故事征集推广活动</w:t>
      </w:r>
    </w:p>
    <w:p w:rsidR="00E6117D" w:rsidRPr="00682772" w:rsidRDefault="00E6117D">
      <w:pPr>
        <w:spacing w:line="560" w:lineRule="exact"/>
        <w:rPr>
          <w:rFonts w:ascii="仿宋_GB2312" w:eastAsia="仿宋_GB2312"/>
          <w:sz w:val="32"/>
          <w:szCs w:val="32"/>
        </w:rPr>
      </w:pPr>
      <w:r w:rsidRPr="00682772">
        <w:rPr>
          <w:rFonts w:ascii="仿宋_GB2312" w:eastAsia="仿宋_GB2312" w:hAnsi="黑体"/>
          <w:sz w:val="32"/>
          <w:szCs w:val="32"/>
        </w:rPr>
        <w:t xml:space="preserve">    </w:t>
      </w:r>
      <w:r w:rsidRPr="00682772">
        <w:rPr>
          <w:rFonts w:ascii="仿宋_GB2312" w:eastAsia="仿宋_GB2312" w:hint="eastAsia"/>
          <w:sz w:val="32"/>
          <w:szCs w:val="32"/>
        </w:rPr>
        <w:t>根据省各有关部门部署开展，方案另行下发。</w:t>
      </w:r>
    </w:p>
    <w:p w:rsidR="00E6117D" w:rsidRPr="008D6DD6" w:rsidRDefault="00E6117D">
      <w:pPr>
        <w:spacing w:line="560" w:lineRule="exact"/>
        <w:rPr>
          <w:rFonts w:ascii="黑体" w:eastAsia="黑体" w:hAnsi="黑体"/>
          <w:sz w:val="32"/>
          <w:szCs w:val="32"/>
        </w:rPr>
      </w:pPr>
      <w:r w:rsidRPr="008D6DD6">
        <w:rPr>
          <w:rFonts w:ascii="黑体" w:eastAsia="黑体" w:hAnsi="黑体"/>
          <w:sz w:val="32"/>
          <w:szCs w:val="32"/>
        </w:rPr>
        <w:t xml:space="preserve">    </w:t>
      </w:r>
      <w:r w:rsidRPr="008D6DD6">
        <w:rPr>
          <w:rFonts w:ascii="黑体" w:eastAsia="黑体" w:hAnsi="黑体" w:hint="eastAsia"/>
          <w:sz w:val="32"/>
          <w:szCs w:val="32"/>
        </w:rPr>
        <w:t>三、组织开展优秀小志愿者服务岗和优秀学生志愿服务队伍评选表彰活动</w:t>
      </w:r>
    </w:p>
    <w:p w:rsidR="00E6117D" w:rsidRPr="00682772" w:rsidRDefault="00E6117D">
      <w:pPr>
        <w:spacing w:line="560" w:lineRule="exact"/>
        <w:rPr>
          <w:rFonts w:ascii="仿宋_GB2312" w:eastAsia="仿宋_GB2312" w:hAnsi="宋体"/>
          <w:b/>
          <w:color w:val="000000"/>
          <w:sz w:val="32"/>
          <w:szCs w:val="32"/>
        </w:rPr>
      </w:pPr>
      <w:r w:rsidRPr="00682772">
        <w:rPr>
          <w:rFonts w:ascii="仿宋_GB2312" w:eastAsia="仿宋_GB2312" w:hAnsi="黑体"/>
          <w:sz w:val="32"/>
          <w:szCs w:val="32"/>
        </w:rPr>
        <w:t xml:space="preserve">   </w:t>
      </w:r>
      <w:r w:rsidRPr="00682772">
        <w:rPr>
          <w:rFonts w:ascii="仿宋_GB2312" w:eastAsia="仿宋_GB2312" w:hAnsi="黑体"/>
          <w:b/>
          <w:sz w:val="32"/>
          <w:szCs w:val="32"/>
        </w:rPr>
        <w:t xml:space="preserve"> </w:t>
      </w:r>
      <w:r w:rsidRPr="00682772">
        <w:rPr>
          <w:rFonts w:ascii="仿宋_GB2312" w:eastAsia="仿宋_GB2312" w:hAnsi="宋体" w:hint="eastAsia"/>
          <w:b/>
          <w:color w:val="000000"/>
          <w:sz w:val="32"/>
          <w:szCs w:val="32"/>
        </w:rPr>
        <w:t>（一）优秀小志愿者服务岗评选名额和条件</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int="eastAsia"/>
          <w:sz w:val="32"/>
          <w:szCs w:val="32"/>
        </w:rPr>
        <w:t>命名表彰</w:t>
      </w:r>
      <w:r w:rsidRPr="00682772">
        <w:rPr>
          <w:rFonts w:ascii="仿宋_GB2312" w:eastAsia="仿宋_GB2312"/>
          <w:sz w:val="32"/>
          <w:szCs w:val="32"/>
        </w:rPr>
        <w:t>100</w:t>
      </w:r>
      <w:r w:rsidRPr="00682772">
        <w:rPr>
          <w:rFonts w:ascii="仿宋_GB2312" w:eastAsia="仿宋_GB2312" w:hint="eastAsia"/>
          <w:sz w:val="32"/>
          <w:szCs w:val="32"/>
        </w:rPr>
        <w:t>个左右常州市优秀小志愿者服务岗。主要参评条件如下：</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Ansi="宋体"/>
          <w:sz w:val="32"/>
          <w:szCs w:val="32"/>
        </w:rPr>
        <w:t>1.</w:t>
      </w:r>
      <w:r w:rsidRPr="00682772">
        <w:rPr>
          <w:rFonts w:ascii="仿宋_GB2312" w:eastAsia="仿宋_GB2312" w:hAnsi="宋体" w:hint="eastAsia"/>
          <w:sz w:val="32"/>
          <w:szCs w:val="32"/>
        </w:rPr>
        <w:t>开展小志愿者服务活动</w:t>
      </w:r>
      <w:r w:rsidRPr="00682772">
        <w:rPr>
          <w:rFonts w:ascii="仿宋_GB2312" w:eastAsia="仿宋_GB2312" w:hAnsi="宋体"/>
          <w:sz w:val="32"/>
          <w:szCs w:val="32"/>
        </w:rPr>
        <w:t>1</w:t>
      </w:r>
      <w:r w:rsidRPr="00682772">
        <w:rPr>
          <w:rFonts w:ascii="仿宋_GB2312" w:eastAsia="仿宋_GB2312" w:hAnsi="宋体" w:hint="eastAsia"/>
          <w:sz w:val="32"/>
          <w:szCs w:val="32"/>
        </w:rPr>
        <w:t>年以上；</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Ansi="宋体"/>
          <w:sz w:val="32"/>
          <w:szCs w:val="32"/>
        </w:rPr>
        <w:t>2.</w:t>
      </w:r>
      <w:r w:rsidRPr="00682772">
        <w:rPr>
          <w:rFonts w:ascii="仿宋_GB2312" w:eastAsia="仿宋_GB2312" w:hAnsi="宋体" w:hint="eastAsia"/>
          <w:sz w:val="32"/>
          <w:szCs w:val="32"/>
        </w:rPr>
        <w:t>有固定的小志愿者服务岗位，有服务项目、服务规范、服务制度，常态化开展小志愿者服务活动；</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Ansi="宋体"/>
          <w:sz w:val="32"/>
          <w:szCs w:val="32"/>
        </w:rPr>
        <w:t>3.</w:t>
      </w:r>
      <w:r w:rsidRPr="00682772">
        <w:rPr>
          <w:rFonts w:ascii="仿宋_GB2312" w:eastAsia="仿宋_GB2312" w:hAnsi="宋体" w:hint="eastAsia"/>
          <w:sz w:val="32"/>
          <w:szCs w:val="32"/>
        </w:rPr>
        <w:t>为小志愿者开展志愿服务活动提供岗前培训、设施设备和安全保障等必要条件；</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Ansi="宋体"/>
          <w:sz w:val="32"/>
          <w:szCs w:val="32"/>
        </w:rPr>
        <w:t>4.</w:t>
      </w:r>
      <w:r w:rsidRPr="00682772">
        <w:rPr>
          <w:rFonts w:ascii="仿宋_GB2312" w:eastAsia="仿宋_GB2312" w:hAnsi="宋体" w:hint="eastAsia"/>
          <w:sz w:val="32"/>
          <w:szCs w:val="32"/>
        </w:rPr>
        <w:t>小志愿者服务岗活动有特色、有成效、有影响，具有加强的代表性示范性。</w:t>
      </w:r>
    </w:p>
    <w:p w:rsidR="00E6117D" w:rsidRPr="00682772" w:rsidRDefault="00E6117D" w:rsidP="00E44E12">
      <w:pPr>
        <w:spacing w:line="560" w:lineRule="exact"/>
        <w:ind w:firstLineChars="200" w:firstLine="31680"/>
        <w:rPr>
          <w:rFonts w:ascii="仿宋_GB2312" w:eastAsia="仿宋_GB2312" w:hAnsi="宋体"/>
          <w:b/>
          <w:color w:val="000000"/>
          <w:sz w:val="32"/>
          <w:szCs w:val="32"/>
        </w:rPr>
      </w:pPr>
      <w:r w:rsidRPr="00682772">
        <w:rPr>
          <w:rFonts w:ascii="仿宋_GB2312" w:eastAsia="仿宋_GB2312" w:hAnsi="宋体" w:hint="eastAsia"/>
          <w:b/>
          <w:color w:val="000000"/>
          <w:sz w:val="32"/>
          <w:szCs w:val="32"/>
        </w:rPr>
        <w:t>（二）优秀学生志愿服务队伍参评条件</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1. </w:t>
      </w:r>
      <w:r w:rsidRPr="00682772">
        <w:rPr>
          <w:rFonts w:ascii="仿宋_GB2312" w:eastAsia="仿宋_GB2312" w:hint="eastAsia"/>
          <w:sz w:val="32"/>
          <w:szCs w:val="32"/>
        </w:rPr>
        <w:t>参评志愿服务组织成立两年以上，章程完善、管理规范，构架清晰，志愿者队伍在</w:t>
      </w:r>
      <w:r w:rsidRPr="00682772">
        <w:rPr>
          <w:rFonts w:ascii="仿宋_GB2312" w:eastAsia="仿宋_GB2312"/>
          <w:sz w:val="32"/>
          <w:szCs w:val="32"/>
        </w:rPr>
        <w:t>30</w:t>
      </w:r>
      <w:r w:rsidRPr="00682772">
        <w:rPr>
          <w:rFonts w:ascii="仿宋_GB2312" w:eastAsia="仿宋_GB2312" w:hint="eastAsia"/>
          <w:sz w:val="32"/>
          <w:szCs w:val="32"/>
        </w:rPr>
        <w:t>人以上且人员相对稳定。</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2. </w:t>
      </w:r>
      <w:r w:rsidRPr="00682772">
        <w:rPr>
          <w:rFonts w:ascii="仿宋_GB2312" w:eastAsia="仿宋_GB2312" w:hint="eastAsia"/>
          <w:sz w:val="32"/>
          <w:szCs w:val="32"/>
        </w:rPr>
        <w:t>志愿服务组织的每位成员每年参加志愿服务的时间不少于</w:t>
      </w:r>
      <w:r w:rsidRPr="00682772">
        <w:rPr>
          <w:rFonts w:ascii="仿宋_GB2312" w:eastAsia="仿宋_GB2312"/>
          <w:sz w:val="32"/>
          <w:szCs w:val="32"/>
        </w:rPr>
        <w:t>48</w:t>
      </w:r>
      <w:r w:rsidRPr="00682772">
        <w:rPr>
          <w:rFonts w:ascii="仿宋_GB2312" w:eastAsia="仿宋_GB2312" w:hint="eastAsia"/>
          <w:sz w:val="32"/>
          <w:szCs w:val="32"/>
        </w:rPr>
        <w:t>小时，活动经常、成效明显，具有很好的示范带动作用和社会影响力。</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3. </w:t>
      </w:r>
      <w:r w:rsidRPr="00682772">
        <w:rPr>
          <w:rFonts w:ascii="仿宋_GB2312" w:eastAsia="仿宋_GB2312" w:hint="eastAsia"/>
          <w:sz w:val="32"/>
          <w:szCs w:val="32"/>
        </w:rPr>
        <w:t>有相对固定的一个或多个结对志愿服务基地（场所），常年开展力所能及的志愿服务活动。</w:t>
      </w:r>
    </w:p>
    <w:p w:rsidR="00E6117D" w:rsidRPr="00682772" w:rsidRDefault="00E6117D" w:rsidP="00E44E12">
      <w:pPr>
        <w:spacing w:line="560" w:lineRule="exact"/>
        <w:ind w:firstLineChars="200" w:firstLine="31680"/>
        <w:rPr>
          <w:rFonts w:ascii="仿宋_GB2312" w:eastAsia="仿宋_GB2312"/>
          <w:b/>
          <w:sz w:val="32"/>
          <w:szCs w:val="32"/>
        </w:rPr>
      </w:pPr>
      <w:r w:rsidRPr="00682772">
        <w:rPr>
          <w:rFonts w:ascii="仿宋_GB2312" w:eastAsia="仿宋_GB2312" w:hint="eastAsia"/>
          <w:b/>
          <w:sz w:val="32"/>
          <w:szCs w:val="32"/>
        </w:rPr>
        <w:t>（三）评选步骤</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1. </w:t>
      </w:r>
      <w:r w:rsidRPr="00682772">
        <w:rPr>
          <w:rFonts w:ascii="仿宋_GB2312" w:eastAsia="仿宋_GB2312" w:hint="eastAsia"/>
          <w:sz w:val="32"/>
          <w:szCs w:val="32"/>
        </w:rPr>
        <w:t>择优报送。</w:t>
      </w:r>
      <w:smartTag w:uri="urn:schemas-microsoft-com:office:smarttags" w:element="chsdate">
        <w:smartTagPr>
          <w:attr w:name="IsROCDate" w:val="False"/>
          <w:attr w:name="IsLunarDate" w:val="False"/>
          <w:attr w:name="Day" w:val="21"/>
          <w:attr w:name="Month" w:val="6"/>
          <w:attr w:name="Year" w:val="2019"/>
        </w:smartTagPr>
        <w:r w:rsidRPr="00682772">
          <w:rPr>
            <w:rFonts w:ascii="仿宋_GB2312" w:eastAsia="仿宋_GB2312"/>
            <w:sz w:val="32"/>
            <w:szCs w:val="32"/>
          </w:rPr>
          <w:t>9</w:t>
        </w:r>
        <w:r w:rsidRPr="00682772">
          <w:rPr>
            <w:rFonts w:ascii="仿宋_GB2312" w:eastAsia="仿宋_GB2312" w:hint="eastAsia"/>
            <w:sz w:val="32"/>
            <w:szCs w:val="32"/>
          </w:rPr>
          <w:t>月</w:t>
        </w:r>
        <w:r w:rsidRPr="00682772">
          <w:rPr>
            <w:rFonts w:ascii="仿宋_GB2312" w:eastAsia="仿宋_GB2312"/>
            <w:sz w:val="32"/>
            <w:szCs w:val="32"/>
          </w:rPr>
          <w:t>20</w:t>
        </w:r>
        <w:r w:rsidRPr="00682772">
          <w:rPr>
            <w:rFonts w:ascii="仿宋_GB2312" w:eastAsia="仿宋_GB2312" w:hint="eastAsia"/>
            <w:sz w:val="32"/>
            <w:szCs w:val="32"/>
          </w:rPr>
          <w:t>日</w:t>
        </w:r>
      </w:smartTag>
      <w:r w:rsidRPr="00682772">
        <w:rPr>
          <w:rFonts w:ascii="仿宋_GB2312" w:eastAsia="仿宋_GB2312" w:hint="eastAsia"/>
          <w:sz w:val="32"/>
          <w:szCs w:val="32"/>
        </w:rPr>
        <w:t>前，各辖市（区）教育部门和市各职能部门根据分配名额（表三），在各级各类文博场馆、爱国主义教育基地、劳动实践基地、公园景区、敬老院、福利院等单位中遴选上报优秀“小志愿者服务岗”推荐名单和申报材料。各辖市（区）教育部门和市教育局各直属学校报送优秀学生志愿服务队伍申报材料；</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2. </w:t>
      </w:r>
      <w:r w:rsidRPr="00682772">
        <w:rPr>
          <w:rFonts w:ascii="仿宋_GB2312" w:eastAsia="仿宋_GB2312" w:hint="eastAsia"/>
          <w:sz w:val="32"/>
          <w:szCs w:val="32"/>
        </w:rPr>
        <w:t>审核公示。</w:t>
      </w:r>
      <w:r w:rsidRPr="00682772">
        <w:rPr>
          <w:rFonts w:ascii="仿宋_GB2312" w:eastAsia="仿宋_GB2312"/>
          <w:sz w:val="32"/>
          <w:szCs w:val="32"/>
        </w:rPr>
        <w:t>10</w:t>
      </w:r>
      <w:r w:rsidRPr="00682772">
        <w:rPr>
          <w:rFonts w:ascii="仿宋_GB2312" w:eastAsia="仿宋_GB2312" w:hint="eastAsia"/>
          <w:sz w:val="32"/>
          <w:szCs w:val="32"/>
        </w:rPr>
        <w:t>月中旬，主办单位对上推荐名单及相关材料进行审核认定后，在常州教育网、常州文明网等媒体进行集中公示，广泛征求社会各界意见建议；</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3. </w:t>
      </w:r>
      <w:r w:rsidRPr="00682772">
        <w:rPr>
          <w:rFonts w:ascii="仿宋_GB2312" w:eastAsia="仿宋_GB2312" w:hint="eastAsia"/>
          <w:sz w:val="32"/>
          <w:szCs w:val="32"/>
        </w:rPr>
        <w:t>综合评议。</w:t>
      </w:r>
      <w:r w:rsidRPr="00682772">
        <w:rPr>
          <w:rFonts w:ascii="仿宋_GB2312" w:eastAsia="仿宋_GB2312"/>
          <w:sz w:val="32"/>
          <w:szCs w:val="32"/>
        </w:rPr>
        <w:t>10</w:t>
      </w:r>
      <w:r w:rsidRPr="00682772">
        <w:rPr>
          <w:rFonts w:ascii="仿宋_GB2312" w:eastAsia="仿宋_GB2312" w:hint="eastAsia"/>
          <w:sz w:val="32"/>
          <w:szCs w:val="32"/>
        </w:rPr>
        <w:t>月底前，邀请有关专家和优秀志愿者代表进行综合评议，确定</w:t>
      </w:r>
      <w:r w:rsidRPr="00682772">
        <w:rPr>
          <w:rFonts w:ascii="仿宋_GB2312" w:eastAsia="仿宋_GB2312"/>
          <w:sz w:val="32"/>
          <w:szCs w:val="32"/>
        </w:rPr>
        <w:t>100</w:t>
      </w:r>
      <w:r w:rsidRPr="00682772">
        <w:rPr>
          <w:rFonts w:ascii="仿宋_GB2312" w:eastAsia="仿宋_GB2312" w:hint="eastAsia"/>
          <w:sz w:val="32"/>
          <w:szCs w:val="32"/>
        </w:rPr>
        <w:t>个左右常州市优秀“小志愿者服务岗”和</w:t>
      </w:r>
      <w:r w:rsidRPr="00682772">
        <w:rPr>
          <w:rFonts w:ascii="仿宋_GB2312" w:eastAsia="仿宋_GB2312"/>
          <w:sz w:val="32"/>
          <w:szCs w:val="32"/>
        </w:rPr>
        <w:t>10</w:t>
      </w:r>
      <w:r w:rsidRPr="00682772">
        <w:rPr>
          <w:rFonts w:ascii="仿宋_GB2312" w:eastAsia="仿宋_GB2312" w:hint="eastAsia"/>
          <w:sz w:val="32"/>
          <w:szCs w:val="32"/>
        </w:rPr>
        <w:t>个左右优秀学生志愿服务队伍建议名单；</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sz w:val="32"/>
          <w:szCs w:val="32"/>
        </w:rPr>
        <w:t xml:space="preserve">4. </w:t>
      </w:r>
      <w:r w:rsidRPr="00682772">
        <w:rPr>
          <w:rFonts w:ascii="仿宋_GB2312" w:eastAsia="仿宋_GB2312" w:hint="eastAsia"/>
          <w:sz w:val="32"/>
          <w:szCs w:val="32"/>
        </w:rPr>
        <w:t>表彰宣传。</w:t>
      </w:r>
      <w:r w:rsidRPr="00682772">
        <w:rPr>
          <w:rFonts w:ascii="仿宋_GB2312" w:eastAsia="仿宋_GB2312"/>
          <w:sz w:val="32"/>
          <w:szCs w:val="32"/>
        </w:rPr>
        <w:t>11</w:t>
      </w:r>
      <w:r w:rsidRPr="00682772">
        <w:rPr>
          <w:rFonts w:ascii="仿宋_GB2312" w:eastAsia="仿宋_GB2312" w:hint="eastAsia"/>
          <w:sz w:val="32"/>
          <w:szCs w:val="32"/>
        </w:rPr>
        <w:t>月，市文明办、教育局、团市委等主办单位确定当选名单，联合予以表彰激励，组织市级媒体开展集中宣传。</w:t>
      </w:r>
    </w:p>
    <w:p w:rsidR="00E6117D" w:rsidRPr="00682772" w:rsidRDefault="00E6117D" w:rsidP="00E44E12">
      <w:pPr>
        <w:spacing w:line="560" w:lineRule="exact"/>
        <w:ind w:firstLineChars="200" w:firstLine="31680"/>
        <w:rPr>
          <w:rFonts w:ascii="仿宋_GB2312" w:eastAsia="仿宋_GB2312"/>
          <w:sz w:val="32"/>
          <w:szCs w:val="32"/>
        </w:rPr>
      </w:pPr>
      <w:r w:rsidRPr="00682772">
        <w:rPr>
          <w:rFonts w:ascii="仿宋_GB2312" w:eastAsia="仿宋_GB2312" w:hint="eastAsia"/>
          <w:sz w:val="32"/>
          <w:szCs w:val="32"/>
        </w:rPr>
        <w:t>请各辖市（区）教育部门和市各相关部门规范填报《</w:t>
      </w:r>
      <w:r w:rsidRPr="00682772">
        <w:rPr>
          <w:rFonts w:ascii="仿宋_GB2312" w:eastAsia="仿宋_GB2312"/>
          <w:sz w:val="32"/>
          <w:szCs w:val="32"/>
        </w:rPr>
        <w:t>2019</w:t>
      </w:r>
      <w:r w:rsidRPr="00682772">
        <w:rPr>
          <w:rFonts w:ascii="仿宋_GB2312" w:eastAsia="仿宋_GB2312" w:hint="eastAsia"/>
          <w:sz w:val="32"/>
          <w:szCs w:val="32"/>
        </w:rPr>
        <w:t>年常州市优秀小志愿者服务岗申报表》（表四），同步报送小志愿者服务岗现场活动照片</w:t>
      </w:r>
      <w:r w:rsidRPr="00682772">
        <w:rPr>
          <w:rFonts w:ascii="仿宋_GB2312" w:eastAsia="仿宋_GB2312"/>
          <w:sz w:val="32"/>
          <w:szCs w:val="32"/>
        </w:rPr>
        <w:t>5</w:t>
      </w:r>
      <w:r w:rsidRPr="00682772">
        <w:rPr>
          <w:rFonts w:ascii="仿宋_GB2312" w:eastAsia="仿宋_GB2312" w:hint="eastAsia"/>
          <w:sz w:val="32"/>
          <w:szCs w:val="32"/>
        </w:rPr>
        <w:t>张（</w:t>
      </w:r>
      <w:r w:rsidRPr="00682772">
        <w:rPr>
          <w:rFonts w:ascii="仿宋_GB2312" w:eastAsia="仿宋_GB2312"/>
          <w:sz w:val="32"/>
          <w:szCs w:val="32"/>
        </w:rPr>
        <w:t>JPG</w:t>
      </w:r>
      <w:r w:rsidRPr="00682772">
        <w:rPr>
          <w:rFonts w:ascii="仿宋_GB2312" w:eastAsia="仿宋_GB2312" w:hint="eastAsia"/>
          <w:sz w:val="32"/>
          <w:szCs w:val="32"/>
        </w:rPr>
        <w:t>格式，</w:t>
      </w:r>
      <w:smartTag w:uri="urn:schemas-microsoft-com:office:smarttags" w:element="chsdate">
        <w:smartTagPr>
          <w:attr w:name="IsROCDate" w:val="False"/>
          <w:attr w:name="IsLunarDate" w:val="False"/>
          <w:attr w:name="Day" w:val="21"/>
          <w:attr w:name="Month" w:val="6"/>
          <w:attr w:name="Year" w:val="2019"/>
        </w:smartTagPr>
        <w:r w:rsidRPr="00682772">
          <w:rPr>
            <w:rFonts w:ascii="仿宋_GB2312" w:eastAsia="仿宋_GB2312"/>
            <w:sz w:val="32"/>
            <w:szCs w:val="32"/>
          </w:rPr>
          <w:t>2M</w:t>
        </w:r>
      </w:smartTag>
      <w:r w:rsidRPr="00682772">
        <w:rPr>
          <w:rFonts w:ascii="仿宋_GB2312" w:eastAsia="仿宋_GB2312" w:hint="eastAsia"/>
          <w:sz w:val="32"/>
          <w:szCs w:val="32"/>
        </w:rPr>
        <w:t>以上。每张照片附</w:t>
      </w:r>
      <w:r w:rsidRPr="00682772">
        <w:rPr>
          <w:rFonts w:ascii="仿宋_GB2312" w:eastAsia="仿宋_GB2312"/>
          <w:sz w:val="32"/>
          <w:szCs w:val="32"/>
        </w:rPr>
        <w:t>50</w:t>
      </w:r>
      <w:r w:rsidRPr="00682772">
        <w:rPr>
          <w:rFonts w:ascii="仿宋_GB2312" w:eastAsia="仿宋_GB2312" w:hint="eastAsia"/>
          <w:sz w:val="32"/>
          <w:szCs w:val="32"/>
        </w:rPr>
        <w:t>字以内文字说明，表明活动时间、地点、主题内容）。各辖市（区）教育部门和市教育局各直属学校报送优秀学生志愿服务队伍申报表和现场活动照片</w:t>
      </w:r>
      <w:r w:rsidRPr="00682772">
        <w:rPr>
          <w:rFonts w:ascii="仿宋_GB2312" w:eastAsia="仿宋_GB2312"/>
          <w:sz w:val="32"/>
          <w:szCs w:val="32"/>
        </w:rPr>
        <w:t>3</w:t>
      </w:r>
      <w:r w:rsidRPr="00682772">
        <w:rPr>
          <w:rFonts w:ascii="仿宋_GB2312" w:eastAsia="仿宋_GB2312" w:hint="eastAsia"/>
          <w:sz w:val="32"/>
          <w:szCs w:val="32"/>
        </w:rPr>
        <w:t>张（</w:t>
      </w:r>
      <w:r w:rsidRPr="00682772">
        <w:rPr>
          <w:rFonts w:ascii="仿宋_GB2312" w:eastAsia="仿宋_GB2312"/>
          <w:sz w:val="32"/>
          <w:szCs w:val="32"/>
        </w:rPr>
        <w:t>JPG</w:t>
      </w:r>
      <w:r w:rsidRPr="00682772">
        <w:rPr>
          <w:rFonts w:ascii="仿宋_GB2312" w:eastAsia="仿宋_GB2312" w:hint="eastAsia"/>
          <w:sz w:val="32"/>
          <w:szCs w:val="32"/>
        </w:rPr>
        <w:t>格式，</w:t>
      </w:r>
      <w:smartTag w:uri="urn:schemas-microsoft-com:office:smarttags" w:element="chsdate">
        <w:smartTagPr>
          <w:attr w:name="IsROCDate" w:val="False"/>
          <w:attr w:name="IsLunarDate" w:val="False"/>
          <w:attr w:name="Day" w:val="21"/>
          <w:attr w:name="Month" w:val="6"/>
          <w:attr w:name="Year" w:val="2019"/>
        </w:smartTagPr>
        <w:r w:rsidRPr="00682772">
          <w:rPr>
            <w:rFonts w:ascii="仿宋_GB2312" w:eastAsia="仿宋_GB2312"/>
            <w:sz w:val="32"/>
            <w:szCs w:val="32"/>
          </w:rPr>
          <w:t>2M</w:t>
        </w:r>
      </w:smartTag>
      <w:r w:rsidRPr="00682772">
        <w:rPr>
          <w:rFonts w:ascii="仿宋_GB2312" w:eastAsia="仿宋_GB2312" w:hint="eastAsia"/>
          <w:sz w:val="32"/>
          <w:szCs w:val="32"/>
        </w:rPr>
        <w:t>以上。每张照片附</w:t>
      </w:r>
      <w:r w:rsidRPr="00682772">
        <w:rPr>
          <w:rFonts w:ascii="仿宋_GB2312" w:eastAsia="仿宋_GB2312"/>
          <w:sz w:val="32"/>
          <w:szCs w:val="32"/>
        </w:rPr>
        <w:t>50</w:t>
      </w:r>
      <w:r w:rsidRPr="00682772">
        <w:rPr>
          <w:rFonts w:ascii="仿宋_GB2312" w:eastAsia="仿宋_GB2312" w:hint="eastAsia"/>
          <w:sz w:val="32"/>
          <w:szCs w:val="32"/>
        </w:rPr>
        <w:t>字以内文字说明，表明活动时间、地点、主题内容）。上述材料电子版发送至教育团工委邮箱</w:t>
      </w:r>
      <w:r w:rsidRPr="00682772">
        <w:rPr>
          <w:rFonts w:ascii="仿宋_GB2312" w:eastAsia="仿宋_GB2312"/>
          <w:sz w:val="32"/>
          <w:szCs w:val="32"/>
        </w:rPr>
        <w:t>czjytgw@163.com</w:t>
      </w:r>
      <w:r w:rsidRPr="00682772">
        <w:rPr>
          <w:rFonts w:ascii="仿宋_GB2312" w:eastAsia="仿宋_GB2312" w:hint="eastAsia"/>
          <w:sz w:val="32"/>
          <w:szCs w:val="32"/>
        </w:rPr>
        <w:t>，工作</w:t>
      </w:r>
      <w:r w:rsidRPr="00682772">
        <w:rPr>
          <w:rFonts w:ascii="仿宋_GB2312" w:eastAsia="仿宋_GB2312"/>
          <w:sz w:val="32"/>
          <w:szCs w:val="32"/>
        </w:rPr>
        <w:t>QQ</w:t>
      </w:r>
      <w:r w:rsidRPr="00682772">
        <w:rPr>
          <w:rFonts w:ascii="仿宋_GB2312" w:eastAsia="仿宋_GB2312" w:hint="eastAsia"/>
          <w:sz w:val="32"/>
          <w:szCs w:val="32"/>
        </w:rPr>
        <w:t>：</w:t>
      </w:r>
      <w:r w:rsidRPr="00682772">
        <w:rPr>
          <w:rFonts w:ascii="仿宋_GB2312" w:eastAsia="仿宋_GB2312"/>
          <w:sz w:val="32"/>
          <w:szCs w:val="32"/>
        </w:rPr>
        <w:t>1542303121</w:t>
      </w:r>
      <w:r w:rsidRPr="00682772">
        <w:rPr>
          <w:rFonts w:ascii="仿宋_GB2312" w:eastAsia="仿宋_GB2312" w:hint="eastAsia"/>
          <w:sz w:val="32"/>
          <w:szCs w:val="32"/>
        </w:rPr>
        <w:t>，联系人：刘旭娇，联系电话：</w:t>
      </w:r>
      <w:r w:rsidRPr="00682772">
        <w:rPr>
          <w:rFonts w:ascii="仿宋_GB2312" w:eastAsia="仿宋_GB2312"/>
          <w:sz w:val="32"/>
          <w:szCs w:val="32"/>
        </w:rPr>
        <w:t>85681375</w:t>
      </w:r>
      <w:r w:rsidRPr="00682772">
        <w:rPr>
          <w:rFonts w:ascii="仿宋_GB2312" w:eastAsia="仿宋_GB2312" w:hint="eastAsia"/>
          <w:sz w:val="32"/>
          <w:szCs w:val="32"/>
        </w:rPr>
        <w:t>（辖市、区以教育部门为单位统一报送），纸质材料（一式三份）寄送至常州市博爱路</w:t>
      </w:r>
      <w:r w:rsidRPr="00682772">
        <w:rPr>
          <w:rFonts w:ascii="仿宋_GB2312" w:eastAsia="仿宋_GB2312"/>
          <w:sz w:val="32"/>
          <w:szCs w:val="32"/>
        </w:rPr>
        <w:t>154</w:t>
      </w:r>
      <w:r w:rsidRPr="00682772">
        <w:rPr>
          <w:rFonts w:ascii="仿宋_GB2312" w:eastAsia="仿宋_GB2312" w:hint="eastAsia"/>
          <w:sz w:val="32"/>
          <w:szCs w:val="32"/>
        </w:rPr>
        <w:t>号常州市实验初级中学（联系人：徐仙，</w:t>
      </w:r>
      <w:r w:rsidRPr="00682772">
        <w:rPr>
          <w:rFonts w:ascii="仿宋_GB2312" w:eastAsia="仿宋_GB2312"/>
          <w:sz w:val="32"/>
          <w:szCs w:val="32"/>
        </w:rPr>
        <w:t>13685206087</w:t>
      </w:r>
      <w:r w:rsidRPr="00682772">
        <w:rPr>
          <w:rFonts w:ascii="仿宋_GB2312" w:eastAsia="仿宋_GB2312" w:hint="eastAsia"/>
          <w:sz w:val="32"/>
          <w:szCs w:val="32"/>
        </w:rPr>
        <w:t>）。</w:t>
      </w:r>
    </w:p>
    <w:p w:rsidR="00E6117D" w:rsidRDefault="00E6117D">
      <w:pPr>
        <w:widowControl/>
        <w:jc w:val="left"/>
        <w:rPr>
          <w:sz w:val="32"/>
          <w:szCs w:val="32"/>
        </w:rPr>
      </w:pPr>
      <w:r>
        <w:rPr>
          <w:sz w:val="32"/>
          <w:szCs w:val="32"/>
        </w:rPr>
        <w:br w:type="page"/>
      </w:r>
    </w:p>
    <w:p w:rsidR="00E6117D" w:rsidRDefault="00E6117D">
      <w:pPr>
        <w:widowControl/>
        <w:jc w:val="center"/>
        <w:rPr>
          <w:rFonts w:ascii="方正大标宋简体" w:eastAsia="方正大标宋简体"/>
          <w:sz w:val="44"/>
          <w:szCs w:val="44"/>
        </w:rPr>
      </w:pPr>
      <w:r>
        <w:rPr>
          <w:rFonts w:ascii="方正大标宋简体" w:eastAsia="方正大标宋简体"/>
          <w:sz w:val="44"/>
          <w:szCs w:val="44"/>
        </w:rPr>
        <w:t>2019</w:t>
      </w:r>
      <w:r>
        <w:rPr>
          <w:rFonts w:ascii="方正大标宋简体" w:eastAsia="方正大标宋简体" w:hint="eastAsia"/>
          <w:sz w:val="44"/>
          <w:szCs w:val="44"/>
        </w:rPr>
        <w:t>年龙城小讲解员志愿服务岗位需求表</w:t>
      </w:r>
    </w:p>
    <w:p w:rsidR="00E6117D" w:rsidRDefault="00E6117D">
      <w:pPr>
        <w:widowControl/>
        <w:rPr>
          <w:rFonts w:ascii="??_GB2312" w:eastAsia="Times New Roman"/>
          <w:sz w:val="28"/>
          <w:szCs w:val="28"/>
        </w:rPr>
      </w:pPr>
      <w:r>
        <w:rPr>
          <w:rFonts w:ascii="??_GB2312" w:eastAsia="Times New Roman"/>
          <w:sz w:val="28"/>
          <w:szCs w:val="28"/>
        </w:rPr>
        <w:t>填报部门（地区）：</w:t>
      </w:r>
    </w:p>
    <w:tbl>
      <w:tblPr>
        <w:tblW w:w="1066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1476"/>
        <w:gridCol w:w="2408"/>
        <w:gridCol w:w="1421"/>
        <w:gridCol w:w="1276"/>
        <w:gridCol w:w="850"/>
        <w:gridCol w:w="1287"/>
        <w:gridCol w:w="1400"/>
      </w:tblGrid>
      <w:tr w:rsidR="00E6117D">
        <w:trPr>
          <w:trHeight w:val="480"/>
          <w:jc w:val="center"/>
        </w:trPr>
        <w:tc>
          <w:tcPr>
            <w:tcW w:w="542" w:type="dxa"/>
            <w:vMerge w:val="restart"/>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序号</w:t>
            </w:r>
          </w:p>
        </w:tc>
        <w:tc>
          <w:tcPr>
            <w:tcW w:w="6581" w:type="dxa"/>
            <w:gridSpan w:val="4"/>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参与单位信息</w:t>
            </w:r>
          </w:p>
        </w:tc>
        <w:tc>
          <w:tcPr>
            <w:tcW w:w="3537" w:type="dxa"/>
            <w:gridSpan w:val="3"/>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岗位需求信息</w:t>
            </w:r>
          </w:p>
        </w:tc>
      </w:tr>
      <w:tr w:rsidR="00E6117D">
        <w:trPr>
          <w:trHeight w:val="375"/>
          <w:jc w:val="center"/>
        </w:trPr>
        <w:tc>
          <w:tcPr>
            <w:tcW w:w="542" w:type="dxa"/>
            <w:vMerge/>
            <w:vAlign w:val="center"/>
          </w:tcPr>
          <w:p w:rsidR="00E6117D" w:rsidRDefault="00E6117D">
            <w:pPr>
              <w:spacing w:line="440" w:lineRule="exact"/>
              <w:jc w:val="center"/>
              <w:rPr>
                <w:rFonts w:ascii="黑体" w:eastAsia="黑体" w:hAnsi="黑体"/>
                <w:sz w:val="28"/>
                <w:szCs w:val="28"/>
              </w:rPr>
            </w:pPr>
          </w:p>
        </w:tc>
        <w:tc>
          <w:tcPr>
            <w:tcW w:w="1476"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单位名称</w:t>
            </w:r>
          </w:p>
        </w:tc>
        <w:tc>
          <w:tcPr>
            <w:tcW w:w="2408"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准确地址</w:t>
            </w:r>
          </w:p>
        </w:tc>
        <w:tc>
          <w:tcPr>
            <w:tcW w:w="1421"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联系人</w:t>
            </w:r>
          </w:p>
        </w:tc>
        <w:tc>
          <w:tcPr>
            <w:tcW w:w="1276"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手机</w:t>
            </w:r>
          </w:p>
        </w:tc>
        <w:tc>
          <w:tcPr>
            <w:tcW w:w="850"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人数</w:t>
            </w:r>
          </w:p>
        </w:tc>
        <w:tc>
          <w:tcPr>
            <w:tcW w:w="1287"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年龄段</w:t>
            </w:r>
          </w:p>
        </w:tc>
        <w:tc>
          <w:tcPr>
            <w:tcW w:w="1400"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服务内容</w:t>
            </w:r>
          </w:p>
        </w:tc>
      </w:tr>
      <w:tr w:rsidR="00E6117D">
        <w:trPr>
          <w:trHeight w:val="615"/>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r w:rsidR="00E6117D">
        <w:trPr>
          <w:trHeight w:val="690"/>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r w:rsidR="00E6117D">
        <w:trPr>
          <w:trHeight w:val="675"/>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r w:rsidR="00E6117D">
        <w:trPr>
          <w:trHeight w:val="555"/>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r w:rsidR="00E6117D">
        <w:trPr>
          <w:trHeight w:val="420"/>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r w:rsidR="00E6117D">
        <w:trPr>
          <w:trHeight w:val="420"/>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r w:rsidR="00E6117D">
        <w:trPr>
          <w:trHeight w:val="420"/>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r w:rsidR="00E6117D">
        <w:trPr>
          <w:trHeight w:val="420"/>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r w:rsidR="00E6117D">
        <w:trPr>
          <w:trHeight w:val="420"/>
          <w:jc w:val="center"/>
        </w:trPr>
        <w:tc>
          <w:tcPr>
            <w:tcW w:w="542" w:type="dxa"/>
            <w:vAlign w:val="center"/>
          </w:tcPr>
          <w:p w:rsidR="00E6117D" w:rsidRDefault="00E6117D">
            <w:pPr>
              <w:spacing w:line="560" w:lineRule="exact"/>
              <w:rPr>
                <w:sz w:val="28"/>
                <w:szCs w:val="28"/>
              </w:rPr>
            </w:pPr>
          </w:p>
        </w:tc>
        <w:tc>
          <w:tcPr>
            <w:tcW w:w="1476" w:type="dxa"/>
            <w:vAlign w:val="center"/>
          </w:tcPr>
          <w:p w:rsidR="00E6117D" w:rsidRDefault="00E6117D">
            <w:pPr>
              <w:spacing w:line="560" w:lineRule="exact"/>
              <w:rPr>
                <w:sz w:val="28"/>
                <w:szCs w:val="28"/>
              </w:rPr>
            </w:pPr>
          </w:p>
        </w:tc>
        <w:tc>
          <w:tcPr>
            <w:tcW w:w="2408" w:type="dxa"/>
            <w:vAlign w:val="center"/>
          </w:tcPr>
          <w:p w:rsidR="00E6117D" w:rsidRDefault="00E6117D">
            <w:pPr>
              <w:spacing w:line="560" w:lineRule="exact"/>
              <w:rPr>
                <w:sz w:val="28"/>
                <w:szCs w:val="28"/>
              </w:rPr>
            </w:pPr>
          </w:p>
        </w:tc>
        <w:tc>
          <w:tcPr>
            <w:tcW w:w="1421" w:type="dxa"/>
            <w:vAlign w:val="center"/>
          </w:tcPr>
          <w:p w:rsidR="00E6117D" w:rsidRDefault="00E6117D">
            <w:pPr>
              <w:spacing w:line="560" w:lineRule="exact"/>
              <w:rPr>
                <w:sz w:val="28"/>
                <w:szCs w:val="28"/>
              </w:rPr>
            </w:pPr>
          </w:p>
        </w:tc>
        <w:tc>
          <w:tcPr>
            <w:tcW w:w="1276" w:type="dxa"/>
            <w:vAlign w:val="center"/>
          </w:tcPr>
          <w:p w:rsidR="00E6117D" w:rsidRDefault="00E6117D">
            <w:pPr>
              <w:spacing w:line="560" w:lineRule="exact"/>
              <w:rPr>
                <w:sz w:val="28"/>
                <w:szCs w:val="28"/>
              </w:rPr>
            </w:pPr>
          </w:p>
        </w:tc>
        <w:tc>
          <w:tcPr>
            <w:tcW w:w="850" w:type="dxa"/>
            <w:vAlign w:val="center"/>
          </w:tcPr>
          <w:p w:rsidR="00E6117D" w:rsidRDefault="00E6117D">
            <w:pPr>
              <w:spacing w:line="560" w:lineRule="exact"/>
              <w:rPr>
                <w:sz w:val="28"/>
                <w:szCs w:val="28"/>
              </w:rPr>
            </w:pPr>
          </w:p>
        </w:tc>
        <w:tc>
          <w:tcPr>
            <w:tcW w:w="1287" w:type="dxa"/>
            <w:vAlign w:val="center"/>
          </w:tcPr>
          <w:p w:rsidR="00E6117D" w:rsidRDefault="00E6117D">
            <w:pPr>
              <w:spacing w:line="560" w:lineRule="exact"/>
              <w:rPr>
                <w:sz w:val="28"/>
                <w:szCs w:val="28"/>
              </w:rPr>
            </w:pPr>
          </w:p>
        </w:tc>
        <w:tc>
          <w:tcPr>
            <w:tcW w:w="1400" w:type="dxa"/>
            <w:vAlign w:val="center"/>
          </w:tcPr>
          <w:p w:rsidR="00E6117D" w:rsidRDefault="00E6117D">
            <w:pPr>
              <w:spacing w:line="560" w:lineRule="exact"/>
              <w:rPr>
                <w:sz w:val="28"/>
                <w:szCs w:val="28"/>
              </w:rPr>
            </w:pPr>
          </w:p>
        </w:tc>
      </w:tr>
    </w:tbl>
    <w:p w:rsidR="00E6117D" w:rsidRDefault="00E6117D" w:rsidP="00E6117D">
      <w:pPr>
        <w:spacing w:line="560" w:lineRule="exact"/>
        <w:ind w:firstLineChars="200" w:firstLine="31680"/>
        <w:rPr>
          <w:sz w:val="28"/>
          <w:szCs w:val="28"/>
        </w:rPr>
      </w:pPr>
    </w:p>
    <w:p w:rsidR="00E6117D" w:rsidRDefault="00E6117D">
      <w:pPr>
        <w:widowControl/>
        <w:jc w:val="left"/>
        <w:rPr>
          <w:sz w:val="32"/>
          <w:szCs w:val="32"/>
        </w:rPr>
      </w:pPr>
      <w:r>
        <w:rPr>
          <w:sz w:val="32"/>
          <w:szCs w:val="32"/>
        </w:rPr>
        <w:br w:type="page"/>
      </w:r>
    </w:p>
    <w:p w:rsidR="00E6117D" w:rsidRDefault="00E6117D">
      <w:pPr>
        <w:widowControl/>
        <w:jc w:val="center"/>
        <w:rPr>
          <w:rFonts w:ascii="方正大标宋简体" w:eastAsia="方正大标宋简体"/>
          <w:sz w:val="44"/>
          <w:szCs w:val="44"/>
        </w:rPr>
      </w:pPr>
      <w:r>
        <w:rPr>
          <w:rFonts w:ascii="方正大标宋简体" w:eastAsia="方正大标宋简体"/>
          <w:sz w:val="44"/>
          <w:szCs w:val="44"/>
        </w:rPr>
        <w:t>2019</w:t>
      </w:r>
      <w:r>
        <w:rPr>
          <w:rFonts w:ascii="方正大标宋简体" w:eastAsia="方正大标宋简体" w:hint="eastAsia"/>
          <w:sz w:val="44"/>
          <w:szCs w:val="44"/>
        </w:rPr>
        <w:t>年龙城龙城小讲解员志愿者个人信息</w:t>
      </w:r>
    </w:p>
    <w:p w:rsidR="00E6117D" w:rsidRDefault="00E6117D">
      <w:pPr>
        <w:widowControl/>
        <w:rPr>
          <w:rFonts w:ascii="??_GB2312" w:eastAsia="Times New Roman"/>
          <w:sz w:val="28"/>
          <w:szCs w:val="28"/>
        </w:rPr>
      </w:pPr>
      <w:r>
        <w:rPr>
          <w:rFonts w:ascii="??_GB2312" w:eastAsia="Times New Roman"/>
          <w:sz w:val="28"/>
          <w:szCs w:val="28"/>
        </w:rPr>
        <w:t>填报单位：</w:t>
      </w:r>
    </w:p>
    <w:tbl>
      <w:tblPr>
        <w:tblW w:w="10297"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5"/>
        <w:gridCol w:w="1187"/>
        <w:gridCol w:w="992"/>
        <w:gridCol w:w="833"/>
        <w:gridCol w:w="2686"/>
        <w:gridCol w:w="2386"/>
        <w:gridCol w:w="1408"/>
      </w:tblGrid>
      <w:tr w:rsidR="00E6117D">
        <w:trPr>
          <w:trHeight w:val="375"/>
          <w:jc w:val="center"/>
        </w:trPr>
        <w:tc>
          <w:tcPr>
            <w:tcW w:w="805"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序号</w:t>
            </w:r>
          </w:p>
        </w:tc>
        <w:tc>
          <w:tcPr>
            <w:tcW w:w="1187"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姓名</w:t>
            </w:r>
          </w:p>
        </w:tc>
        <w:tc>
          <w:tcPr>
            <w:tcW w:w="992"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性别</w:t>
            </w:r>
          </w:p>
        </w:tc>
        <w:tc>
          <w:tcPr>
            <w:tcW w:w="833"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年龄</w:t>
            </w:r>
          </w:p>
        </w:tc>
        <w:tc>
          <w:tcPr>
            <w:tcW w:w="2686"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所在学校和班级</w:t>
            </w:r>
          </w:p>
        </w:tc>
        <w:tc>
          <w:tcPr>
            <w:tcW w:w="2386"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个人身份证号</w:t>
            </w:r>
          </w:p>
        </w:tc>
        <w:tc>
          <w:tcPr>
            <w:tcW w:w="1408" w:type="dxa"/>
            <w:vAlign w:val="center"/>
          </w:tcPr>
          <w:p w:rsidR="00E6117D" w:rsidRDefault="00E6117D">
            <w:pPr>
              <w:spacing w:line="440" w:lineRule="exact"/>
              <w:jc w:val="center"/>
              <w:rPr>
                <w:rFonts w:ascii="黑体" w:eastAsia="黑体" w:hAnsi="黑体"/>
                <w:sz w:val="28"/>
                <w:szCs w:val="28"/>
              </w:rPr>
            </w:pPr>
            <w:r>
              <w:rPr>
                <w:rFonts w:ascii="黑体" w:eastAsia="黑体" w:hAnsi="黑体" w:hint="eastAsia"/>
                <w:sz w:val="28"/>
                <w:szCs w:val="28"/>
              </w:rPr>
              <w:t>服务岗位</w:t>
            </w:r>
          </w:p>
        </w:tc>
      </w:tr>
      <w:tr w:rsidR="00E6117D">
        <w:trPr>
          <w:trHeight w:val="615"/>
          <w:jc w:val="center"/>
        </w:trPr>
        <w:tc>
          <w:tcPr>
            <w:tcW w:w="805" w:type="dxa"/>
            <w:vAlign w:val="center"/>
          </w:tcPr>
          <w:p w:rsidR="00E6117D" w:rsidRDefault="00E6117D">
            <w:pPr>
              <w:spacing w:line="560" w:lineRule="exact"/>
              <w:rPr>
                <w:sz w:val="28"/>
                <w:szCs w:val="28"/>
              </w:rPr>
            </w:pPr>
          </w:p>
        </w:tc>
        <w:tc>
          <w:tcPr>
            <w:tcW w:w="1187" w:type="dxa"/>
            <w:vAlign w:val="center"/>
          </w:tcPr>
          <w:p w:rsidR="00E6117D" w:rsidRDefault="00E6117D">
            <w:pPr>
              <w:spacing w:line="560" w:lineRule="exact"/>
              <w:rPr>
                <w:sz w:val="28"/>
                <w:szCs w:val="28"/>
              </w:rPr>
            </w:pPr>
          </w:p>
        </w:tc>
        <w:tc>
          <w:tcPr>
            <w:tcW w:w="992" w:type="dxa"/>
            <w:vAlign w:val="center"/>
          </w:tcPr>
          <w:p w:rsidR="00E6117D" w:rsidRDefault="00E6117D">
            <w:pPr>
              <w:spacing w:line="560" w:lineRule="exact"/>
              <w:rPr>
                <w:sz w:val="28"/>
                <w:szCs w:val="28"/>
              </w:rPr>
            </w:pPr>
          </w:p>
        </w:tc>
        <w:tc>
          <w:tcPr>
            <w:tcW w:w="833" w:type="dxa"/>
            <w:vAlign w:val="center"/>
          </w:tcPr>
          <w:p w:rsidR="00E6117D" w:rsidRDefault="00E6117D">
            <w:pPr>
              <w:spacing w:line="560" w:lineRule="exact"/>
              <w:rPr>
                <w:sz w:val="28"/>
                <w:szCs w:val="28"/>
              </w:rPr>
            </w:pPr>
          </w:p>
        </w:tc>
        <w:tc>
          <w:tcPr>
            <w:tcW w:w="2686" w:type="dxa"/>
            <w:vAlign w:val="center"/>
          </w:tcPr>
          <w:p w:rsidR="00E6117D" w:rsidRDefault="00E6117D">
            <w:pPr>
              <w:spacing w:line="560" w:lineRule="exact"/>
              <w:rPr>
                <w:sz w:val="28"/>
                <w:szCs w:val="28"/>
              </w:rPr>
            </w:pPr>
          </w:p>
        </w:tc>
        <w:tc>
          <w:tcPr>
            <w:tcW w:w="2386" w:type="dxa"/>
            <w:vAlign w:val="center"/>
          </w:tcPr>
          <w:p w:rsidR="00E6117D" w:rsidRDefault="00E6117D">
            <w:pPr>
              <w:spacing w:line="560" w:lineRule="exact"/>
              <w:rPr>
                <w:sz w:val="28"/>
                <w:szCs w:val="28"/>
              </w:rPr>
            </w:pPr>
          </w:p>
        </w:tc>
        <w:tc>
          <w:tcPr>
            <w:tcW w:w="1408" w:type="dxa"/>
            <w:vAlign w:val="center"/>
          </w:tcPr>
          <w:p w:rsidR="00E6117D" w:rsidRDefault="00E6117D">
            <w:pPr>
              <w:spacing w:line="560" w:lineRule="exact"/>
              <w:rPr>
                <w:sz w:val="28"/>
                <w:szCs w:val="28"/>
              </w:rPr>
            </w:pPr>
          </w:p>
        </w:tc>
      </w:tr>
      <w:tr w:rsidR="00E6117D">
        <w:trPr>
          <w:trHeight w:val="690"/>
          <w:jc w:val="center"/>
        </w:trPr>
        <w:tc>
          <w:tcPr>
            <w:tcW w:w="805" w:type="dxa"/>
            <w:vAlign w:val="center"/>
          </w:tcPr>
          <w:p w:rsidR="00E6117D" w:rsidRDefault="00E6117D">
            <w:pPr>
              <w:spacing w:line="560" w:lineRule="exact"/>
              <w:rPr>
                <w:sz w:val="28"/>
                <w:szCs w:val="28"/>
              </w:rPr>
            </w:pPr>
          </w:p>
        </w:tc>
        <w:tc>
          <w:tcPr>
            <w:tcW w:w="1187" w:type="dxa"/>
            <w:vAlign w:val="center"/>
          </w:tcPr>
          <w:p w:rsidR="00E6117D" w:rsidRDefault="00E6117D">
            <w:pPr>
              <w:spacing w:line="560" w:lineRule="exact"/>
              <w:rPr>
                <w:sz w:val="28"/>
                <w:szCs w:val="28"/>
              </w:rPr>
            </w:pPr>
          </w:p>
        </w:tc>
        <w:tc>
          <w:tcPr>
            <w:tcW w:w="992" w:type="dxa"/>
            <w:vAlign w:val="center"/>
          </w:tcPr>
          <w:p w:rsidR="00E6117D" w:rsidRDefault="00E6117D">
            <w:pPr>
              <w:spacing w:line="560" w:lineRule="exact"/>
              <w:rPr>
                <w:sz w:val="28"/>
                <w:szCs w:val="28"/>
              </w:rPr>
            </w:pPr>
          </w:p>
        </w:tc>
        <w:tc>
          <w:tcPr>
            <w:tcW w:w="833" w:type="dxa"/>
            <w:vAlign w:val="center"/>
          </w:tcPr>
          <w:p w:rsidR="00E6117D" w:rsidRDefault="00E6117D">
            <w:pPr>
              <w:spacing w:line="560" w:lineRule="exact"/>
              <w:rPr>
                <w:sz w:val="28"/>
                <w:szCs w:val="28"/>
              </w:rPr>
            </w:pPr>
          </w:p>
        </w:tc>
        <w:tc>
          <w:tcPr>
            <w:tcW w:w="2686" w:type="dxa"/>
            <w:vAlign w:val="center"/>
          </w:tcPr>
          <w:p w:rsidR="00E6117D" w:rsidRDefault="00E6117D">
            <w:pPr>
              <w:spacing w:line="560" w:lineRule="exact"/>
              <w:rPr>
                <w:sz w:val="28"/>
                <w:szCs w:val="28"/>
              </w:rPr>
            </w:pPr>
          </w:p>
        </w:tc>
        <w:tc>
          <w:tcPr>
            <w:tcW w:w="2386" w:type="dxa"/>
            <w:vAlign w:val="center"/>
          </w:tcPr>
          <w:p w:rsidR="00E6117D" w:rsidRDefault="00E6117D">
            <w:pPr>
              <w:spacing w:line="560" w:lineRule="exact"/>
              <w:rPr>
                <w:sz w:val="28"/>
                <w:szCs w:val="28"/>
              </w:rPr>
            </w:pPr>
          </w:p>
        </w:tc>
        <w:tc>
          <w:tcPr>
            <w:tcW w:w="1408" w:type="dxa"/>
            <w:vAlign w:val="center"/>
          </w:tcPr>
          <w:p w:rsidR="00E6117D" w:rsidRDefault="00E6117D">
            <w:pPr>
              <w:spacing w:line="560" w:lineRule="exact"/>
              <w:rPr>
                <w:sz w:val="28"/>
                <w:szCs w:val="28"/>
              </w:rPr>
            </w:pPr>
          </w:p>
        </w:tc>
      </w:tr>
      <w:tr w:rsidR="00E6117D">
        <w:trPr>
          <w:trHeight w:val="675"/>
          <w:jc w:val="center"/>
        </w:trPr>
        <w:tc>
          <w:tcPr>
            <w:tcW w:w="805" w:type="dxa"/>
            <w:vAlign w:val="center"/>
          </w:tcPr>
          <w:p w:rsidR="00E6117D" w:rsidRDefault="00E6117D">
            <w:pPr>
              <w:spacing w:line="560" w:lineRule="exact"/>
              <w:rPr>
                <w:sz w:val="28"/>
                <w:szCs w:val="28"/>
              </w:rPr>
            </w:pPr>
          </w:p>
        </w:tc>
        <w:tc>
          <w:tcPr>
            <w:tcW w:w="1187" w:type="dxa"/>
            <w:vAlign w:val="center"/>
          </w:tcPr>
          <w:p w:rsidR="00E6117D" w:rsidRDefault="00E6117D">
            <w:pPr>
              <w:spacing w:line="560" w:lineRule="exact"/>
              <w:rPr>
                <w:sz w:val="28"/>
                <w:szCs w:val="28"/>
              </w:rPr>
            </w:pPr>
          </w:p>
        </w:tc>
        <w:tc>
          <w:tcPr>
            <w:tcW w:w="992" w:type="dxa"/>
            <w:vAlign w:val="center"/>
          </w:tcPr>
          <w:p w:rsidR="00E6117D" w:rsidRDefault="00E6117D">
            <w:pPr>
              <w:spacing w:line="560" w:lineRule="exact"/>
              <w:rPr>
                <w:sz w:val="28"/>
                <w:szCs w:val="28"/>
              </w:rPr>
            </w:pPr>
          </w:p>
        </w:tc>
        <w:tc>
          <w:tcPr>
            <w:tcW w:w="833" w:type="dxa"/>
            <w:vAlign w:val="center"/>
          </w:tcPr>
          <w:p w:rsidR="00E6117D" w:rsidRDefault="00E6117D">
            <w:pPr>
              <w:spacing w:line="560" w:lineRule="exact"/>
              <w:rPr>
                <w:sz w:val="28"/>
                <w:szCs w:val="28"/>
              </w:rPr>
            </w:pPr>
          </w:p>
        </w:tc>
        <w:tc>
          <w:tcPr>
            <w:tcW w:w="2686" w:type="dxa"/>
            <w:vAlign w:val="center"/>
          </w:tcPr>
          <w:p w:rsidR="00E6117D" w:rsidRDefault="00E6117D">
            <w:pPr>
              <w:spacing w:line="560" w:lineRule="exact"/>
              <w:rPr>
                <w:sz w:val="28"/>
                <w:szCs w:val="28"/>
              </w:rPr>
            </w:pPr>
          </w:p>
        </w:tc>
        <w:tc>
          <w:tcPr>
            <w:tcW w:w="2386" w:type="dxa"/>
            <w:vAlign w:val="center"/>
          </w:tcPr>
          <w:p w:rsidR="00E6117D" w:rsidRDefault="00E6117D">
            <w:pPr>
              <w:spacing w:line="560" w:lineRule="exact"/>
              <w:rPr>
                <w:sz w:val="28"/>
                <w:szCs w:val="28"/>
              </w:rPr>
            </w:pPr>
          </w:p>
        </w:tc>
        <w:tc>
          <w:tcPr>
            <w:tcW w:w="1408" w:type="dxa"/>
            <w:vAlign w:val="center"/>
          </w:tcPr>
          <w:p w:rsidR="00E6117D" w:rsidRDefault="00E6117D">
            <w:pPr>
              <w:spacing w:line="560" w:lineRule="exact"/>
              <w:rPr>
                <w:sz w:val="28"/>
                <w:szCs w:val="28"/>
              </w:rPr>
            </w:pPr>
          </w:p>
        </w:tc>
      </w:tr>
      <w:tr w:rsidR="00E6117D">
        <w:trPr>
          <w:trHeight w:val="555"/>
          <w:jc w:val="center"/>
        </w:trPr>
        <w:tc>
          <w:tcPr>
            <w:tcW w:w="805" w:type="dxa"/>
            <w:vAlign w:val="center"/>
          </w:tcPr>
          <w:p w:rsidR="00E6117D" w:rsidRDefault="00E6117D">
            <w:pPr>
              <w:spacing w:line="560" w:lineRule="exact"/>
              <w:rPr>
                <w:sz w:val="28"/>
                <w:szCs w:val="28"/>
              </w:rPr>
            </w:pPr>
          </w:p>
        </w:tc>
        <w:tc>
          <w:tcPr>
            <w:tcW w:w="1187" w:type="dxa"/>
            <w:vAlign w:val="center"/>
          </w:tcPr>
          <w:p w:rsidR="00E6117D" w:rsidRDefault="00E6117D">
            <w:pPr>
              <w:spacing w:line="560" w:lineRule="exact"/>
              <w:rPr>
                <w:sz w:val="28"/>
                <w:szCs w:val="28"/>
              </w:rPr>
            </w:pPr>
          </w:p>
        </w:tc>
        <w:tc>
          <w:tcPr>
            <w:tcW w:w="992" w:type="dxa"/>
            <w:vAlign w:val="center"/>
          </w:tcPr>
          <w:p w:rsidR="00E6117D" w:rsidRDefault="00E6117D">
            <w:pPr>
              <w:spacing w:line="560" w:lineRule="exact"/>
              <w:rPr>
                <w:sz w:val="28"/>
                <w:szCs w:val="28"/>
              </w:rPr>
            </w:pPr>
          </w:p>
        </w:tc>
        <w:tc>
          <w:tcPr>
            <w:tcW w:w="833" w:type="dxa"/>
            <w:vAlign w:val="center"/>
          </w:tcPr>
          <w:p w:rsidR="00E6117D" w:rsidRDefault="00E6117D">
            <w:pPr>
              <w:spacing w:line="560" w:lineRule="exact"/>
              <w:rPr>
                <w:sz w:val="28"/>
                <w:szCs w:val="28"/>
              </w:rPr>
            </w:pPr>
          </w:p>
        </w:tc>
        <w:tc>
          <w:tcPr>
            <w:tcW w:w="2686" w:type="dxa"/>
            <w:vAlign w:val="center"/>
          </w:tcPr>
          <w:p w:rsidR="00E6117D" w:rsidRDefault="00E6117D">
            <w:pPr>
              <w:spacing w:line="560" w:lineRule="exact"/>
              <w:rPr>
                <w:sz w:val="28"/>
                <w:szCs w:val="28"/>
              </w:rPr>
            </w:pPr>
          </w:p>
        </w:tc>
        <w:tc>
          <w:tcPr>
            <w:tcW w:w="2386" w:type="dxa"/>
            <w:vAlign w:val="center"/>
          </w:tcPr>
          <w:p w:rsidR="00E6117D" w:rsidRDefault="00E6117D">
            <w:pPr>
              <w:spacing w:line="560" w:lineRule="exact"/>
              <w:rPr>
                <w:sz w:val="28"/>
                <w:szCs w:val="28"/>
              </w:rPr>
            </w:pPr>
          </w:p>
        </w:tc>
        <w:tc>
          <w:tcPr>
            <w:tcW w:w="1408" w:type="dxa"/>
            <w:vAlign w:val="center"/>
          </w:tcPr>
          <w:p w:rsidR="00E6117D" w:rsidRDefault="00E6117D">
            <w:pPr>
              <w:spacing w:line="560" w:lineRule="exact"/>
              <w:rPr>
                <w:sz w:val="28"/>
                <w:szCs w:val="28"/>
              </w:rPr>
            </w:pPr>
          </w:p>
        </w:tc>
      </w:tr>
      <w:tr w:rsidR="00E6117D">
        <w:trPr>
          <w:trHeight w:val="420"/>
          <w:jc w:val="center"/>
        </w:trPr>
        <w:tc>
          <w:tcPr>
            <w:tcW w:w="805" w:type="dxa"/>
            <w:vAlign w:val="center"/>
          </w:tcPr>
          <w:p w:rsidR="00E6117D" w:rsidRDefault="00E6117D">
            <w:pPr>
              <w:spacing w:line="560" w:lineRule="exact"/>
              <w:rPr>
                <w:sz w:val="28"/>
                <w:szCs w:val="28"/>
              </w:rPr>
            </w:pPr>
          </w:p>
        </w:tc>
        <w:tc>
          <w:tcPr>
            <w:tcW w:w="1187" w:type="dxa"/>
            <w:vAlign w:val="center"/>
          </w:tcPr>
          <w:p w:rsidR="00E6117D" w:rsidRDefault="00E6117D">
            <w:pPr>
              <w:spacing w:line="560" w:lineRule="exact"/>
              <w:rPr>
                <w:sz w:val="28"/>
                <w:szCs w:val="28"/>
              </w:rPr>
            </w:pPr>
          </w:p>
        </w:tc>
        <w:tc>
          <w:tcPr>
            <w:tcW w:w="992" w:type="dxa"/>
            <w:vAlign w:val="center"/>
          </w:tcPr>
          <w:p w:rsidR="00E6117D" w:rsidRDefault="00E6117D">
            <w:pPr>
              <w:spacing w:line="560" w:lineRule="exact"/>
              <w:rPr>
                <w:sz w:val="28"/>
                <w:szCs w:val="28"/>
              </w:rPr>
            </w:pPr>
          </w:p>
        </w:tc>
        <w:tc>
          <w:tcPr>
            <w:tcW w:w="833" w:type="dxa"/>
            <w:vAlign w:val="center"/>
          </w:tcPr>
          <w:p w:rsidR="00E6117D" w:rsidRDefault="00E6117D">
            <w:pPr>
              <w:spacing w:line="560" w:lineRule="exact"/>
              <w:rPr>
                <w:sz w:val="28"/>
                <w:szCs w:val="28"/>
              </w:rPr>
            </w:pPr>
          </w:p>
        </w:tc>
        <w:tc>
          <w:tcPr>
            <w:tcW w:w="2686" w:type="dxa"/>
            <w:vAlign w:val="center"/>
          </w:tcPr>
          <w:p w:rsidR="00E6117D" w:rsidRDefault="00E6117D">
            <w:pPr>
              <w:spacing w:line="560" w:lineRule="exact"/>
              <w:rPr>
                <w:sz w:val="28"/>
                <w:szCs w:val="28"/>
              </w:rPr>
            </w:pPr>
          </w:p>
        </w:tc>
        <w:tc>
          <w:tcPr>
            <w:tcW w:w="2386" w:type="dxa"/>
            <w:vAlign w:val="center"/>
          </w:tcPr>
          <w:p w:rsidR="00E6117D" w:rsidRDefault="00E6117D">
            <w:pPr>
              <w:spacing w:line="560" w:lineRule="exact"/>
              <w:rPr>
                <w:sz w:val="28"/>
                <w:szCs w:val="28"/>
              </w:rPr>
            </w:pPr>
          </w:p>
        </w:tc>
        <w:tc>
          <w:tcPr>
            <w:tcW w:w="1408" w:type="dxa"/>
            <w:vAlign w:val="center"/>
          </w:tcPr>
          <w:p w:rsidR="00E6117D" w:rsidRDefault="00E6117D">
            <w:pPr>
              <w:spacing w:line="560" w:lineRule="exact"/>
              <w:rPr>
                <w:sz w:val="28"/>
                <w:szCs w:val="28"/>
              </w:rPr>
            </w:pPr>
          </w:p>
        </w:tc>
      </w:tr>
      <w:tr w:rsidR="00E6117D">
        <w:trPr>
          <w:trHeight w:val="420"/>
          <w:jc w:val="center"/>
        </w:trPr>
        <w:tc>
          <w:tcPr>
            <w:tcW w:w="805" w:type="dxa"/>
            <w:vAlign w:val="center"/>
          </w:tcPr>
          <w:p w:rsidR="00E6117D" w:rsidRDefault="00E6117D">
            <w:pPr>
              <w:spacing w:line="560" w:lineRule="exact"/>
              <w:rPr>
                <w:sz w:val="28"/>
                <w:szCs w:val="28"/>
              </w:rPr>
            </w:pPr>
          </w:p>
        </w:tc>
        <w:tc>
          <w:tcPr>
            <w:tcW w:w="1187" w:type="dxa"/>
            <w:vAlign w:val="center"/>
          </w:tcPr>
          <w:p w:rsidR="00E6117D" w:rsidRDefault="00E6117D">
            <w:pPr>
              <w:spacing w:line="560" w:lineRule="exact"/>
              <w:rPr>
                <w:sz w:val="28"/>
                <w:szCs w:val="28"/>
              </w:rPr>
            </w:pPr>
          </w:p>
        </w:tc>
        <w:tc>
          <w:tcPr>
            <w:tcW w:w="992" w:type="dxa"/>
            <w:vAlign w:val="center"/>
          </w:tcPr>
          <w:p w:rsidR="00E6117D" w:rsidRDefault="00E6117D">
            <w:pPr>
              <w:spacing w:line="560" w:lineRule="exact"/>
              <w:rPr>
                <w:sz w:val="28"/>
                <w:szCs w:val="28"/>
              </w:rPr>
            </w:pPr>
          </w:p>
        </w:tc>
        <w:tc>
          <w:tcPr>
            <w:tcW w:w="833" w:type="dxa"/>
            <w:vAlign w:val="center"/>
          </w:tcPr>
          <w:p w:rsidR="00E6117D" w:rsidRDefault="00E6117D">
            <w:pPr>
              <w:spacing w:line="560" w:lineRule="exact"/>
              <w:rPr>
                <w:sz w:val="28"/>
                <w:szCs w:val="28"/>
              </w:rPr>
            </w:pPr>
          </w:p>
        </w:tc>
        <w:tc>
          <w:tcPr>
            <w:tcW w:w="2686" w:type="dxa"/>
            <w:vAlign w:val="center"/>
          </w:tcPr>
          <w:p w:rsidR="00E6117D" w:rsidRDefault="00E6117D">
            <w:pPr>
              <w:spacing w:line="560" w:lineRule="exact"/>
              <w:rPr>
                <w:sz w:val="28"/>
                <w:szCs w:val="28"/>
              </w:rPr>
            </w:pPr>
          </w:p>
        </w:tc>
        <w:tc>
          <w:tcPr>
            <w:tcW w:w="2386" w:type="dxa"/>
            <w:vAlign w:val="center"/>
          </w:tcPr>
          <w:p w:rsidR="00E6117D" w:rsidRDefault="00E6117D">
            <w:pPr>
              <w:spacing w:line="560" w:lineRule="exact"/>
              <w:rPr>
                <w:sz w:val="28"/>
                <w:szCs w:val="28"/>
              </w:rPr>
            </w:pPr>
          </w:p>
        </w:tc>
        <w:tc>
          <w:tcPr>
            <w:tcW w:w="1408" w:type="dxa"/>
            <w:vAlign w:val="center"/>
          </w:tcPr>
          <w:p w:rsidR="00E6117D" w:rsidRDefault="00E6117D">
            <w:pPr>
              <w:spacing w:line="560" w:lineRule="exact"/>
              <w:rPr>
                <w:sz w:val="28"/>
                <w:szCs w:val="28"/>
              </w:rPr>
            </w:pPr>
          </w:p>
        </w:tc>
      </w:tr>
      <w:tr w:rsidR="00E6117D">
        <w:trPr>
          <w:trHeight w:val="420"/>
          <w:jc w:val="center"/>
        </w:trPr>
        <w:tc>
          <w:tcPr>
            <w:tcW w:w="805" w:type="dxa"/>
            <w:vAlign w:val="center"/>
          </w:tcPr>
          <w:p w:rsidR="00E6117D" w:rsidRDefault="00E6117D">
            <w:pPr>
              <w:spacing w:line="560" w:lineRule="exact"/>
              <w:rPr>
                <w:sz w:val="28"/>
                <w:szCs w:val="28"/>
              </w:rPr>
            </w:pPr>
          </w:p>
        </w:tc>
        <w:tc>
          <w:tcPr>
            <w:tcW w:w="1187" w:type="dxa"/>
            <w:vAlign w:val="center"/>
          </w:tcPr>
          <w:p w:rsidR="00E6117D" w:rsidRDefault="00E6117D">
            <w:pPr>
              <w:spacing w:line="560" w:lineRule="exact"/>
              <w:rPr>
                <w:sz w:val="28"/>
                <w:szCs w:val="28"/>
              </w:rPr>
            </w:pPr>
          </w:p>
        </w:tc>
        <w:tc>
          <w:tcPr>
            <w:tcW w:w="992" w:type="dxa"/>
            <w:vAlign w:val="center"/>
          </w:tcPr>
          <w:p w:rsidR="00E6117D" w:rsidRDefault="00E6117D">
            <w:pPr>
              <w:spacing w:line="560" w:lineRule="exact"/>
              <w:rPr>
                <w:sz w:val="28"/>
                <w:szCs w:val="28"/>
              </w:rPr>
            </w:pPr>
          </w:p>
        </w:tc>
        <w:tc>
          <w:tcPr>
            <w:tcW w:w="833" w:type="dxa"/>
            <w:vAlign w:val="center"/>
          </w:tcPr>
          <w:p w:rsidR="00E6117D" w:rsidRDefault="00E6117D">
            <w:pPr>
              <w:spacing w:line="560" w:lineRule="exact"/>
              <w:rPr>
                <w:sz w:val="28"/>
                <w:szCs w:val="28"/>
              </w:rPr>
            </w:pPr>
          </w:p>
        </w:tc>
        <w:tc>
          <w:tcPr>
            <w:tcW w:w="2686" w:type="dxa"/>
            <w:vAlign w:val="center"/>
          </w:tcPr>
          <w:p w:rsidR="00E6117D" w:rsidRDefault="00E6117D">
            <w:pPr>
              <w:spacing w:line="560" w:lineRule="exact"/>
              <w:rPr>
                <w:sz w:val="28"/>
                <w:szCs w:val="28"/>
              </w:rPr>
            </w:pPr>
          </w:p>
        </w:tc>
        <w:tc>
          <w:tcPr>
            <w:tcW w:w="2386" w:type="dxa"/>
            <w:vAlign w:val="center"/>
          </w:tcPr>
          <w:p w:rsidR="00E6117D" w:rsidRDefault="00E6117D">
            <w:pPr>
              <w:spacing w:line="560" w:lineRule="exact"/>
              <w:rPr>
                <w:sz w:val="28"/>
                <w:szCs w:val="28"/>
              </w:rPr>
            </w:pPr>
          </w:p>
        </w:tc>
        <w:tc>
          <w:tcPr>
            <w:tcW w:w="1408" w:type="dxa"/>
            <w:vAlign w:val="center"/>
          </w:tcPr>
          <w:p w:rsidR="00E6117D" w:rsidRDefault="00E6117D">
            <w:pPr>
              <w:spacing w:line="560" w:lineRule="exact"/>
              <w:rPr>
                <w:sz w:val="28"/>
                <w:szCs w:val="28"/>
              </w:rPr>
            </w:pPr>
          </w:p>
        </w:tc>
      </w:tr>
      <w:tr w:rsidR="00E6117D">
        <w:trPr>
          <w:trHeight w:val="420"/>
          <w:jc w:val="center"/>
        </w:trPr>
        <w:tc>
          <w:tcPr>
            <w:tcW w:w="805" w:type="dxa"/>
            <w:vAlign w:val="center"/>
          </w:tcPr>
          <w:p w:rsidR="00E6117D" w:rsidRDefault="00E6117D">
            <w:pPr>
              <w:spacing w:line="560" w:lineRule="exact"/>
              <w:rPr>
                <w:sz w:val="28"/>
                <w:szCs w:val="28"/>
              </w:rPr>
            </w:pPr>
          </w:p>
        </w:tc>
        <w:tc>
          <w:tcPr>
            <w:tcW w:w="1187" w:type="dxa"/>
            <w:vAlign w:val="center"/>
          </w:tcPr>
          <w:p w:rsidR="00E6117D" w:rsidRDefault="00E6117D">
            <w:pPr>
              <w:spacing w:line="560" w:lineRule="exact"/>
              <w:rPr>
                <w:sz w:val="28"/>
                <w:szCs w:val="28"/>
              </w:rPr>
            </w:pPr>
          </w:p>
        </w:tc>
        <w:tc>
          <w:tcPr>
            <w:tcW w:w="992" w:type="dxa"/>
            <w:vAlign w:val="center"/>
          </w:tcPr>
          <w:p w:rsidR="00E6117D" w:rsidRDefault="00E6117D">
            <w:pPr>
              <w:spacing w:line="560" w:lineRule="exact"/>
              <w:rPr>
                <w:sz w:val="28"/>
                <w:szCs w:val="28"/>
              </w:rPr>
            </w:pPr>
          </w:p>
        </w:tc>
        <w:tc>
          <w:tcPr>
            <w:tcW w:w="833" w:type="dxa"/>
            <w:vAlign w:val="center"/>
          </w:tcPr>
          <w:p w:rsidR="00E6117D" w:rsidRDefault="00E6117D">
            <w:pPr>
              <w:spacing w:line="560" w:lineRule="exact"/>
              <w:rPr>
                <w:sz w:val="28"/>
                <w:szCs w:val="28"/>
              </w:rPr>
            </w:pPr>
          </w:p>
        </w:tc>
        <w:tc>
          <w:tcPr>
            <w:tcW w:w="2686" w:type="dxa"/>
            <w:vAlign w:val="center"/>
          </w:tcPr>
          <w:p w:rsidR="00E6117D" w:rsidRDefault="00E6117D">
            <w:pPr>
              <w:spacing w:line="560" w:lineRule="exact"/>
              <w:rPr>
                <w:sz w:val="28"/>
                <w:szCs w:val="28"/>
              </w:rPr>
            </w:pPr>
          </w:p>
        </w:tc>
        <w:tc>
          <w:tcPr>
            <w:tcW w:w="2386" w:type="dxa"/>
            <w:vAlign w:val="center"/>
          </w:tcPr>
          <w:p w:rsidR="00E6117D" w:rsidRDefault="00E6117D">
            <w:pPr>
              <w:spacing w:line="560" w:lineRule="exact"/>
              <w:rPr>
                <w:sz w:val="28"/>
                <w:szCs w:val="28"/>
              </w:rPr>
            </w:pPr>
          </w:p>
        </w:tc>
        <w:tc>
          <w:tcPr>
            <w:tcW w:w="1408" w:type="dxa"/>
            <w:vAlign w:val="center"/>
          </w:tcPr>
          <w:p w:rsidR="00E6117D" w:rsidRDefault="00E6117D">
            <w:pPr>
              <w:spacing w:line="560" w:lineRule="exact"/>
              <w:rPr>
                <w:sz w:val="28"/>
                <w:szCs w:val="28"/>
              </w:rPr>
            </w:pPr>
          </w:p>
        </w:tc>
      </w:tr>
    </w:tbl>
    <w:p w:rsidR="00E6117D" w:rsidRDefault="00E6117D" w:rsidP="00E6117D">
      <w:pPr>
        <w:spacing w:line="560" w:lineRule="exact"/>
        <w:ind w:firstLineChars="200" w:firstLine="31680"/>
        <w:rPr>
          <w:sz w:val="28"/>
          <w:szCs w:val="28"/>
        </w:rPr>
      </w:pPr>
    </w:p>
    <w:p w:rsidR="00E6117D" w:rsidRDefault="00E6117D">
      <w:pPr>
        <w:widowControl/>
        <w:jc w:val="left"/>
        <w:rPr>
          <w:sz w:val="32"/>
          <w:szCs w:val="32"/>
        </w:rPr>
      </w:pPr>
      <w:r>
        <w:rPr>
          <w:sz w:val="32"/>
          <w:szCs w:val="32"/>
        </w:rPr>
        <w:br w:type="page"/>
      </w:r>
    </w:p>
    <w:p w:rsidR="00E6117D" w:rsidRPr="006027E7" w:rsidRDefault="00E6117D" w:rsidP="00E44E12">
      <w:pPr>
        <w:adjustRightInd w:val="0"/>
        <w:snapToGrid w:val="0"/>
        <w:spacing w:line="640" w:lineRule="exact"/>
        <w:ind w:left="31680" w:hangingChars="500" w:firstLine="31680"/>
        <w:jc w:val="center"/>
        <w:rPr>
          <w:rFonts w:ascii="黑体" w:eastAsia="黑体" w:hAnsi="宋体"/>
          <w:sz w:val="44"/>
          <w:szCs w:val="44"/>
        </w:rPr>
      </w:pPr>
      <w:r w:rsidRPr="006027E7">
        <w:rPr>
          <w:rFonts w:ascii="黑体" w:eastAsia="黑体" w:hAnsi="宋体" w:hint="eastAsia"/>
          <w:sz w:val="44"/>
          <w:szCs w:val="44"/>
        </w:rPr>
        <w:t>常州市优秀小志愿者服务岗和优秀学生</w:t>
      </w:r>
    </w:p>
    <w:p w:rsidR="00E6117D" w:rsidRPr="006027E7" w:rsidRDefault="00E6117D" w:rsidP="00E44E12">
      <w:pPr>
        <w:adjustRightInd w:val="0"/>
        <w:snapToGrid w:val="0"/>
        <w:spacing w:line="640" w:lineRule="exact"/>
        <w:ind w:left="31680" w:hangingChars="500" w:firstLine="31680"/>
        <w:jc w:val="center"/>
        <w:rPr>
          <w:rFonts w:ascii="黑体" w:eastAsia="黑体" w:hAnsi="宋体"/>
          <w:sz w:val="44"/>
          <w:szCs w:val="44"/>
        </w:rPr>
      </w:pPr>
      <w:r w:rsidRPr="006027E7">
        <w:rPr>
          <w:rFonts w:ascii="黑体" w:eastAsia="黑体" w:hAnsi="宋体" w:hint="eastAsia"/>
          <w:sz w:val="44"/>
          <w:szCs w:val="44"/>
        </w:rPr>
        <w:t>志愿服务队伍评选名额分配表</w:t>
      </w:r>
    </w:p>
    <w:p w:rsidR="00E6117D" w:rsidRDefault="00E6117D">
      <w:pPr>
        <w:spacing w:line="500" w:lineRule="exact"/>
        <w:jc w:val="left"/>
        <w:rPr>
          <w:rFonts w:ascii="Calibri" w:eastAsia="仿宋_GB2312" w:hAnsi="Calibri"/>
          <w:sz w:val="32"/>
          <w:szCs w:val="32"/>
        </w:rPr>
      </w:pPr>
    </w:p>
    <w:tbl>
      <w:tblPr>
        <w:tblW w:w="8906" w:type="dxa"/>
        <w:jc w:val="center"/>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6"/>
        <w:gridCol w:w="2044"/>
        <w:gridCol w:w="3260"/>
        <w:gridCol w:w="2126"/>
      </w:tblGrid>
      <w:tr w:rsidR="00E6117D">
        <w:trPr>
          <w:trHeight w:val="701"/>
          <w:jc w:val="center"/>
        </w:trPr>
        <w:tc>
          <w:tcPr>
            <w:tcW w:w="1476" w:type="dxa"/>
            <w:vAlign w:val="center"/>
          </w:tcPr>
          <w:p w:rsidR="00E6117D" w:rsidRDefault="00E6117D">
            <w:pPr>
              <w:spacing w:line="500" w:lineRule="exact"/>
              <w:jc w:val="center"/>
              <w:rPr>
                <w:rFonts w:ascii="黑体" w:eastAsia="黑体" w:hAnsi="Calibri"/>
                <w:sz w:val="28"/>
                <w:szCs w:val="28"/>
              </w:rPr>
            </w:pPr>
            <w:r>
              <w:rPr>
                <w:rFonts w:ascii="黑体" w:eastAsia="黑体" w:hAnsi="Calibri" w:hint="eastAsia"/>
                <w:sz w:val="28"/>
                <w:szCs w:val="28"/>
              </w:rPr>
              <w:t>申报单位</w:t>
            </w:r>
          </w:p>
        </w:tc>
        <w:tc>
          <w:tcPr>
            <w:tcW w:w="2044" w:type="dxa"/>
            <w:vAlign w:val="center"/>
          </w:tcPr>
          <w:p w:rsidR="00E6117D" w:rsidRDefault="00E6117D">
            <w:pPr>
              <w:spacing w:line="500" w:lineRule="exact"/>
              <w:jc w:val="center"/>
              <w:rPr>
                <w:rFonts w:ascii="黑体" w:eastAsia="黑体" w:hAnsi="Calibri"/>
                <w:sz w:val="28"/>
                <w:szCs w:val="28"/>
              </w:rPr>
            </w:pPr>
            <w:r>
              <w:rPr>
                <w:rFonts w:ascii="黑体" w:eastAsia="黑体" w:hAnsi="Calibri" w:hint="eastAsia"/>
                <w:sz w:val="28"/>
                <w:szCs w:val="28"/>
              </w:rPr>
              <w:t>服务岗名额</w:t>
            </w:r>
          </w:p>
        </w:tc>
        <w:tc>
          <w:tcPr>
            <w:tcW w:w="3260" w:type="dxa"/>
            <w:vAlign w:val="center"/>
          </w:tcPr>
          <w:p w:rsidR="00E6117D" w:rsidRDefault="00E6117D">
            <w:pPr>
              <w:spacing w:line="500" w:lineRule="exact"/>
              <w:jc w:val="center"/>
              <w:rPr>
                <w:rFonts w:ascii="黑体" w:eastAsia="黑体" w:hAnsi="Calibri"/>
                <w:sz w:val="28"/>
                <w:szCs w:val="28"/>
              </w:rPr>
            </w:pPr>
            <w:r>
              <w:rPr>
                <w:rFonts w:ascii="黑体" w:eastAsia="黑体" w:hAnsi="Calibri" w:hint="eastAsia"/>
                <w:sz w:val="28"/>
                <w:szCs w:val="28"/>
              </w:rPr>
              <w:t>岗位分布</w:t>
            </w:r>
          </w:p>
        </w:tc>
        <w:tc>
          <w:tcPr>
            <w:tcW w:w="2126" w:type="dxa"/>
            <w:vAlign w:val="center"/>
          </w:tcPr>
          <w:p w:rsidR="00E6117D" w:rsidRDefault="00E6117D">
            <w:pPr>
              <w:spacing w:line="500" w:lineRule="exact"/>
              <w:jc w:val="center"/>
              <w:rPr>
                <w:rFonts w:ascii="黑体" w:eastAsia="黑体" w:hAnsi="Calibri"/>
                <w:sz w:val="28"/>
                <w:szCs w:val="28"/>
              </w:rPr>
            </w:pPr>
            <w:r>
              <w:rPr>
                <w:rFonts w:ascii="黑体" w:eastAsia="黑体" w:hAnsi="Calibri" w:hint="eastAsia"/>
                <w:sz w:val="28"/>
                <w:szCs w:val="28"/>
              </w:rPr>
              <w:t>服务队伍</w:t>
            </w:r>
          </w:p>
        </w:tc>
      </w:tr>
      <w:tr w:rsidR="00E6117D">
        <w:trPr>
          <w:trHeight w:val="619"/>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溧阳市</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15</w:t>
            </w:r>
          </w:p>
        </w:tc>
        <w:tc>
          <w:tcPr>
            <w:tcW w:w="3260" w:type="dxa"/>
            <w:vMerge w:val="restart"/>
            <w:vAlign w:val="center"/>
          </w:tcPr>
          <w:p w:rsidR="00E6117D" w:rsidRDefault="00E6117D">
            <w:pPr>
              <w:spacing w:line="500" w:lineRule="exact"/>
              <w:jc w:val="center"/>
              <w:rPr>
                <w:sz w:val="32"/>
                <w:szCs w:val="32"/>
              </w:rPr>
            </w:pPr>
            <w:r>
              <w:rPr>
                <w:rFonts w:hint="eastAsia"/>
                <w:sz w:val="32"/>
                <w:szCs w:val="32"/>
              </w:rPr>
              <w:t>文博场馆</w:t>
            </w:r>
          </w:p>
          <w:p w:rsidR="00E6117D" w:rsidRDefault="00E6117D">
            <w:pPr>
              <w:spacing w:line="500" w:lineRule="exact"/>
              <w:jc w:val="center"/>
              <w:rPr>
                <w:sz w:val="32"/>
                <w:szCs w:val="32"/>
              </w:rPr>
            </w:pPr>
            <w:r>
              <w:rPr>
                <w:rFonts w:hint="eastAsia"/>
                <w:sz w:val="32"/>
                <w:szCs w:val="32"/>
              </w:rPr>
              <w:t>爱国主义教育基地</w:t>
            </w:r>
          </w:p>
          <w:p w:rsidR="00E6117D" w:rsidRDefault="00E6117D">
            <w:pPr>
              <w:spacing w:line="500" w:lineRule="exact"/>
              <w:jc w:val="center"/>
              <w:rPr>
                <w:sz w:val="32"/>
                <w:szCs w:val="32"/>
              </w:rPr>
            </w:pPr>
            <w:r>
              <w:rPr>
                <w:rFonts w:hint="eastAsia"/>
                <w:sz w:val="32"/>
                <w:szCs w:val="32"/>
              </w:rPr>
              <w:t>劳动实践基地</w:t>
            </w:r>
          </w:p>
          <w:p w:rsidR="00E6117D" w:rsidRDefault="00E6117D">
            <w:pPr>
              <w:spacing w:line="500" w:lineRule="exact"/>
              <w:jc w:val="center"/>
              <w:rPr>
                <w:sz w:val="32"/>
                <w:szCs w:val="32"/>
              </w:rPr>
            </w:pPr>
            <w:r>
              <w:rPr>
                <w:rFonts w:hint="eastAsia"/>
                <w:sz w:val="32"/>
                <w:szCs w:val="32"/>
              </w:rPr>
              <w:t>大型公园</w:t>
            </w:r>
          </w:p>
          <w:p w:rsidR="00E6117D" w:rsidRDefault="00E6117D">
            <w:pPr>
              <w:spacing w:line="500" w:lineRule="exact"/>
              <w:jc w:val="center"/>
              <w:rPr>
                <w:sz w:val="32"/>
                <w:szCs w:val="32"/>
              </w:rPr>
            </w:pPr>
            <w:r>
              <w:rPr>
                <w:rFonts w:hint="eastAsia"/>
                <w:sz w:val="32"/>
                <w:szCs w:val="32"/>
              </w:rPr>
              <w:t>景区</w:t>
            </w:r>
          </w:p>
          <w:p w:rsidR="00E6117D" w:rsidRDefault="00E6117D">
            <w:pPr>
              <w:spacing w:line="500" w:lineRule="exact"/>
              <w:jc w:val="center"/>
              <w:rPr>
                <w:sz w:val="32"/>
                <w:szCs w:val="32"/>
              </w:rPr>
            </w:pPr>
            <w:r>
              <w:rPr>
                <w:rFonts w:hint="eastAsia"/>
                <w:sz w:val="32"/>
                <w:szCs w:val="32"/>
              </w:rPr>
              <w:t>医院</w:t>
            </w:r>
          </w:p>
          <w:p w:rsidR="00E6117D" w:rsidRDefault="00E6117D">
            <w:pPr>
              <w:spacing w:line="500" w:lineRule="exact"/>
              <w:jc w:val="center"/>
              <w:rPr>
                <w:sz w:val="32"/>
                <w:szCs w:val="32"/>
              </w:rPr>
            </w:pPr>
            <w:r>
              <w:rPr>
                <w:rFonts w:hint="eastAsia"/>
                <w:sz w:val="32"/>
                <w:szCs w:val="32"/>
              </w:rPr>
              <w:t>敬老院</w:t>
            </w:r>
          </w:p>
          <w:p w:rsidR="00E6117D" w:rsidRDefault="00E6117D">
            <w:pPr>
              <w:spacing w:line="500" w:lineRule="exact"/>
              <w:jc w:val="center"/>
              <w:rPr>
                <w:sz w:val="32"/>
                <w:szCs w:val="32"/>
              </w:rPr>
            </w:pPr>
            <w:r>
              <w:rPr>
                <w:rFonts w:hint="eastAsia"/>
                <w:sz w:val="32"/>
                <w:szCs w:val="32"/>
              </w:rPr>
              <w:t>福利院</w:t>
            </w:r>
          </w:p>
          <w:p w:rsidR="00E6117D" w:rsidRDefault="00E6117D">
            <w:pPr>
              <w:spacing w:line="500" w:lineRule="exact"/>
              <w:jc w:val="center"/>
              <w:rPr>
                <w:rFonts w:ascii="宋体"/>
                <w:sz w:val="28"/>
                <w:szCs w:val="28"/>
              </w:rPr>
            </w:pPr>
            <w:r>
              <w:rPr>
                <w:rFonts w:hint="eastAsia"/>
                <w:sz w:val="32"/>
                <w:szCs w:val="32"/>
              </w:rPr>
              <w:t>社区（村）等</w:t>
            </w:r>
          </w:p>
        </w:tc>
        <w:tc>
          <w:tcPr>
            <w:tcW w:w="2126" w:type="dxa"/>
            <w:vAlign w:val="center"/>
          </w:tcPr>
          <w:p w:rsidR="00E6117D" w:rsidRDefault="00E6117D">
            <w:pPr>
              <w:spacing w:line="500" w:lineRule="exact"/>
              <w:jc w:val="center"/>
              <w:rPr>
                <w:rFonts w:ascii="宋体"/>
                <w:sz w:val="28"/>
                <w:szCs w:val="28"/>
              </w:rPr>
            </w:pPr>
            <w:r>
              <w:rPr>
                <w:rFonts w:ascii="宋体" w:hAnsi="宋体"/>
                <w:sz w:val="28"/>
                <w:szCs w:val="28"/>
              </w:rPr>
              <w:t>3</w:t>
            </w:r>
          </w:p>
        </w:tc>
      </w:tr>
      <w:tr w:rsidR="00E6117D">
        <w:trPr>
          <w:trHeight w:val="620"/>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金坛区</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15</w:t>
            </w:r>
          </w:p>
        </w:tc>
        <w:tc>
          <w:tcPr>
            <w:tcW w:w="3260" w:type="dxa"/>
            <w:vMerge/>
            <w:vAlign w:val="center"/>
          </w:tcPr>
          <w:p w:rsidR="00E6117D" w:rsidRDefault="00E6117D">
            <w:pPr>
              <w:spacing w:line="500" w:lineRule="exact"/>
              <w:jc w:val="center"/>
              <w:rPr>
                <w:rFonts w:ascii="宋体"/>
                <w:sz w:val="28"/>
                <w:szCs w:val="28"/>
              </w:rPr>
            </w:pPr>
          </w:p>
        </w:tc>
        <w:tc>
          <w:tcPr>
            <w:tcW w:w="2126" w:type="dxa"/>
            <w:vAlign w:val="center"/>
          </w:tcPr>
          <w:p w:rsidR="00E6117D" w:rsidRDefault="00E6117D">
            <w:pPr>
              <w:spacing w:line="500" w:lineRule="exact"/>
              <w:jc w:val="center"/>
              <w:rPr>
                <w:rFonts w:ascii="宋体"/>
                <w:sz w:val="28"/>
                <w:szCs w:val="28"/>
              </w:rPr>
            </w:pPr>
            <w:r>
              <w:rPr>
                <w:rFonts w:ascii="宋体" w:hAnsi="宋体"/>
                <w:sz w:val="28"/>
                <w:szCs w:val="28"/>
              </w:rPr>
              <w:t>2</w:t>
            </w:r>
          </w:p>
        </w:tc>
      </w:tr>
      <w:tr w:rsidR="00E6117D">
        <w:trPr>
          <w:trHeight w:val="619"/>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武进区</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15</w:t>
            </w:r>
          </w:p>
        </w:tc>
        <w:tc>
          <w:tcPr>
            <w:tcW w:w="3260" w:type="dxa"/>
            <w:vMerge/>
            <w:vAlign w:val="center"/>
          </w:tcPr>
          <w:p w:rsidR="00E6117D" w:rsidRDefault="00E6117D">
            <w:pPr>
              <w:spacing w:line="500" w:lineRule="exact"/>
              <w:jc w:val="center"/>
              <w:rPr>
                <w:rFonts w:ascii="宋体"/>
                <w:sz w:val="28"/>
                <w:szCs w:val="28"/>
              </w:rPr>
            </w:pPr>
          </w:p>
        </w:tc>
        <w:tc>
          <w:tcPr>
            <w:tcW w:w="2126" w:type="dxa"/>
            <w:vAlign w:val="center"/>
          </w:tcPr>
          <w:p w:rsidR="00E6117D" w:rsidRDefault="00E6117D">
            <w:pPr>
              <w:spacing w:line="500" w:lineRule="exact"/>
              <w:jc w:val="center"/>
              <w:rPr>
                <w:rFonts w:ascii="宋体"/>
                <w:sz w:val="28"/>
                <w:szCs w:val="28"/>
              </w:rPr>
            </w:pPr>
            <w:r>
              <w:rPr>
                <w:rFonts w:ascii="宋体" w:hAnsi="宋体"/>
                <w:sz w:val="28"/>
                <w:szCs w:val="28"/>
              </w:rPr>
              <w:t>4</w:t>
            </w:r>
          </w:p>
        </w:tc>
      </w:tr>
      <w:tr w:rsidR="00E6117D">
        <w:trPr>
          <w:trHeight w:val="620"/>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新北区</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10</w:t>
            </w:r>
          </w:p>
        </w:tc>
        <w:tc>
          <w:tcPr>
            <w:tcW w:w="3260" w:type="dxa"/>
            <w:vMerge/>
            <w:vAlign w:val="center"/>
          </w:tcPr>
          <w:p w:rsidR="00E6117D" w:rsidRDefault="00E6117D">
            <w:pPr>
              <w:spacing w:line="500" w:lineRule="exact"/>
              <w:jc w:val="center"/>
              <w:rPr>
                <w:rFonts w:ascii="宋体"/>
                <w:sz w:val="28"/>
                <w:szCs w:val="28"/>
              </w:rPr>
            </w:pPr>
          </w:p>
        </w:tc>
        <w:tc>
          <w:tcPr>
            <w:tcW w:w="2126" w:type="dxa"/>
            <w:vAlign w:val="center"/>
          </w:tcPr>
          <w:p w:rsidR="00E6117D" w:rsidRDefault="00E6117D">
            <w:pPr>
              <w:spacing w:line="500" w:lineRule="exact"/>
              <w:jc w:val="center"/>
              <w:rPr>
                <w:rFonts w:ascii="宋体"/>
                <w:sz w:val="28"/>
                <w:szCs w:val="28"/>
              </w:rPr>
            </w:pPr>
            <w:r>
              <w:rPr>
                <w:rFonts w:ascii="宋体" w:hAnsi="宋体"/>
                <w:sz w:val="28"/>
                <w:szCs w:val="28"/>
              </w:rPr>
              <w:t>2</w:t>
            </w:r>
          </w:p>
        </w:tc>
      </w:tr>
      <w:tr w:rsidR="00E6117D">
        <w:trPr>
          <w:trHeight w:val="619"/>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天宁区</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10</w:t>
            </w:r>
          </w:p>
        </w:tc>
        <w:tc>
          <w:tcPr>
            <w:tcW w:w="3260" w:type="dxa"/>
            <w:vMerge/>
            <w:vAlign w:val="center"/>
          </w:tcPr>
          <w:p w:rsidR="00E6117D" w:rsidRDefault="00E6117D">
            <w:pPr>
              <w:spacing w:line="500" w:lineRule="exact"/>
              <w:jc w:val="center"/>
              <w:rPr>
                <w:rFonts w:ascii="宋体"/>
                <w:sz w:val="28"/>
                <w:szCs w:val="28"/>
              </w:rPr>
            </w:pPr>
          </w:p>
        </w:tc>
        <w:tc>
          <w:tcPr>
            <w:tcW w:w="2126" w:type="dxa"/>
            <w:vAlign w:val="center"/>
          </w:tcPr>
          <w:p w:rsidR="00E6117D" w:rsidRDefault="00E6117D">
            <w:pPr>
              <w:spacing w:line="500" w:lineRule="exact"/>
              <w:jc w:val="center"/>
              <w:rPr>
                <w:rFonts w:ascii="宋体"/>
                <w:sz w:val="28"/>
                <w:szCs w:val="28"/>
              </w:rPr>
            </w:pPr>
            <w:r>
              <w:rPr>
                <w:rFonts w:ascii="宋体" w:hAnsi="宋体"/>
                <w:sz w:val="28"/>
                <w:szCs w:val="28"/>
              </w:rPr>
              <w:t>2</w:t>
            </w:r>
          </w:p>
        </w:tc>
      </w:tr>
      <w:tr w:rsidR="00E6117D">
        <w:trPr>
          <w:trHeight w:val="439"/>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钟楼区</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10</w:t>
            </w:r>
          </w:p>
        </w:tc>
        <w:tc>
          <w:tcPr>
            <w:tcW w:w="3260" w:type="dxa"/>
            <w:vMerge/>
            <w:vAlign w:val="center"/>
          </w:tcPr>
          <w:p w:rsidR="00E6117D" w:rsidRDefault="00E6117D">
            <w:pPr>
              <w:spacing w:line="500" w:lineRule="exact"/>
              <w:jc w:val="center"/>
              <w:rPr>
                <w:rFonts w:ascii="宋体"/>
                <w:sz w:val="28"/>
                <w:szCs w:val="28"/>
              </w:rPr>
            </w:pPr>
          </w:p>
        </w:tc>
        <w:tc>
          <w:tcPr>
            <w:tcW w:w="2126" w:type="dxa"/>
            <w:vAlign w:val="center"/>
          </w:tcPr>
          <w:p w:rsidR="00E6117D" w:rsidRDefault="00E6117D">
            <w:pPr>
              <w:spacing w:line="500" w:lineRule="exact"/>
              <w:jc w:val="center"/>
              <w:rPr>
                <w:rFonts w:ascii="宋体"/>
                <w:sz w:val="28"/>
                <w:szCs w:val="28"/>
              </w:rPr>
            </w:pPr>
            <w:r>
              <w:rPr>
                <w:rFonts w:ascii="宋体" w:hAnsi="宋体"/>
                <w:sz w:val="28"/>
                <w:szCs w:val="28"/>
              </w:rPr>
              <w:t>2</w:t>
            </w:r>
          </w:p>
        </w:tc>
      </w:tr>
      <w:tr w:rsidR="00E6117D">
        <w:trPr>
          <w:trHeight w:val="677"/>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局属学校</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w:t>
            </w:r>
          </w:p>
        </w:tc>
        <w:tc>
          <w:tcPr>
            <w:tcW w:w="3260" w:type="dxa"/>
            <w:vAlign w:val="center"/>
          </w:tcPr>
          <w:p w:rsidR="00E6117D" w:rsidRDefault="00E6117D">
            <w:pPr>
              <w:spacing w:line="500" w:lineRule="exact"/>
              <w:jc w:val="center"/>
              <w:rPr>
                <w:rFonts w:ascii="宋体"/>
                <w:sz w:val="28"/>
                <w:szCs w:val="28"/>
              </w:rPr>
            </w:pPr>
            <w:r>
              <w:rPr>
                <w:rFonts w:ascii="宋体" w:hAnsi="宋体"/>
                <w:sz w:val="28"/>
                <w:szCs w:val="28"/>
              </w:rPr>
              <w:t>——</w:t>
            </w:r>
          </w:p>
        </w:tc>
        <w:tc>
          <w:tcPr>
            <w:tcW w:w="2126" w:type="dxa"/>
            <w:vAlign w:val="center"/>
          </w:tcPr>
          <w:p w:rsidR="00E6117D" w:rsidRDefault="00E6117D">
            <w:pPr>
              <w:spacing w:line="500" w:lineRule="exact"/>
              <w:jc w:val="center"/>
              <w:rPr>
                <w:rFonts w:ascii="宋体"/>
                <w:sz w:val="28"/>
                <w:szCs w:val="28"/>
              </w:rPr>
            </w:pPr>
            <w:r>
              <w:rPr>
                <w:rFonts w:ascii="宋体" w:hAnsi="宋体"/>
                <w:sz w:val="28"/>
                <w:szCs w:val="28"/>
              </w:rPr>
              <w:t>5</w:t>
            </w:r>
          </w:p>
        </w:tc>
      </w:tr>
      <w:tr w:rsidR="00E6117D">
        <w:trPr>
          <w:trHeight w:val="619"/>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文广旅局</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15</w:t>
            </w:r>
          </w:p>
        </w:tc>
        <w:tc>
          <w:tcPr>
            <w:tcW w:w="3260" w:type="dxa"/>
            <w:vAlign w:val="center"/>
          </w:tcPr>
          <w:p w:rsidR="00E6117D" w:rsidRDefault="00E6117D">
            <w:pPr>
              <w:spacing w:line="500" w:lineRule="exact"/>
              <w:jc w:val="center"/>
              <w:rPr>
                <w:rFonts w:ascii="Calibri" w:hAnsi="Calibri"/>
                <w:sz w:val="28"/>
                <w:szCs w:val="28"/>
              </w:rPr>
            </w:pPr>
            <w:r>
              <w:rPr>
                <w:rFonts w:ascii="Calibri" w:hAnsi="Calibri" w:hint="eastAsia"/>
                <w:sz w:val="28"/>
                <w:szCs w:val="28"/>
              </w:rPr>
              <w:t>文博场馆</w:t>
            </w:r>
          </w:p>
          <w:p w:rsidR="00E6117D" w:rsidRDefault="00E6117D">
            <w:pPr>
              <w:spacing w:line="500" w:lineRule="exact"/>
              <w:jc w:val="center"/>
              <w:rPr>
                <w:rFonts w:ascii="Calibri" w:hAnsi="Calibri"/>
                <w:sz w:val="28"/>
                <w:szCs w:val="28"/>
              </w:rPr>
            </w:pPr>
            <w:r>
              <w:rPr>
                <w:rFonts w:ascii="Calibri" w:hAnsi="Calibri" w:hint="eastAsia"/>
                <w:sz w:val="28"/>
                <w:szCs w:val="28"/>
              </w:rPr>
              <w:t>爱国主义教育基地</w:t>
            </w:r>
          </w:p>
          <w:p w:rsidR="00E6117D" w:rsidRDefault="00E6117D">
            <w:pPr>
              <w:spacing w:line="500" w:lineRule="exact"/>
              <w:jc w:val="center"/>
              <w:rPr>
                <w:rFonts w:ascii="宋体"/>
                <w:sz w:val="28"/>
                <w:szCs w:val="28"/>
              </w:rPr>
            </w:pPr>
            <w:r>
              <w:rPr>
                <w:rFonts w:ascii="Calibri" w:hAnsi="Calibri" w:hint="eastAsia"/>
                <w:sz w:val="28"/>
                <w:szCs w:val="28"/>
              </w:rPr>
              <w:t>大型景区</w:t>
            </w:r>
          </w:p>
        </w:tc>
        <w:tc>
          <w:tcPr>
            <w:tcW w:w="2126" w:type="dxa"/>
            <w:vAlign w:val="center"/>
          </w:tcPr>
          <w:p w:rsidR="00E6117D" w:rsidRDefault="00E6117D">
            <w:pPr>
              <w:widowControl/>
              <w:jc w:val="center"/>
              <w:rPr>
                <w:rFonts w:ascii="宋体"/>
                <w:sz w:val="28"/>
                <w:szCs w:val="28"/>
              </w:rPr>
            </w:pPr>
            <w:r>
              <w:rPr>
                <w:rFonts w:ascii="宋体" w:hAnsi="宋体"/>
                <w:sz w:val="28"/>
                <w:szCs w:val="28"/>
              </w:rPr>
              <w:t>——</w:t>
            </w:r>
          </w:p>
        </w:tc>
      </w:tr>
      <w:tr w:rsidR="00E6117D">
        <w:trPr>
          <w:trHeight w:val="620"/>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住建局</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5</w:t>
            </w:r>
          </w:p>
        </w:tc>
        <w:tc>
          <w:tcPr>
            <w:tcW w:w="3260" w:type="dxa"/>
            <w:vAlign w:val="center"/>
          </w:tcPr>
          <w:p w:rsidR="00E6117D" w:rsidRDefault="00E6117D">
            <w:pPr>
              <w:spacing w:line="500" w:lineRule="exact"/>
              <w:jc w:val="center"/>
              <w:rPr>
                <w:rFonts w:ascii="宋体"/>
                <w:sz w:val="28"/>
                <w:szCs w:val="28"/>
              </w:rPr>
            </w:pPr>
            <w:r>
              <w:rPr>
                <w:rFonts w:ascii="宋体" w:hAnsi="宋体" w:hint="eastAsia"/>
                <w:sz w:val="28"/>
                <w:szCs w:val="28"/>
              </w:rPr>
              <w:t>大型公园</w:t>
            </w:r>
          </w:p>
        </w:tc>
        <w:tc>
          <w:tcPr>
            <w:tcW w:w="2126" w:type="dxa"/>
            <w:vAlign w:val="center"/>
          </w:tcPr>
          <w:p w:rsidR="00E6117D" w:rsidRDefault="00E6117D">
            <w:pPr>
              <w:spacing w:line="500" w:lineRule="exact"/>
              <w:jc w:val="center"/>
              <w:rPr>
                <w:rFonts w:ascii="宋体"/>
                <w:sz w:val="28"/>
                <w:szCs w:val="28"/>
              </w:rPr>
            </w:pPr>
            <w:r>
              <w:rPr>
                <w:rFonts w:ascii="宋体" w:hAnsi="宋体"/>
                <w:sz w:val="28"/>
                <w:szCs w:val="28"/>
              </w:rPr>
              <w:t>——</w:t>
            </w:r>
          </w:p>
        </w:tc>
      </w:tr>
      <w:tr w:rsidR="00E6117D">
        <w:trPr>
          <w:trHeight w:val="620"/>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民政局</w:t>
            </w:r>
          </w:p>
        </w:tc>
        <w:tc>
          <w:tcPr>
            <w:tcW w:w="2044" w:type="dxa"/>
            <w:vAlign w:val="center"/>
          </w:tcPr>
          <w:p w:rsidR="00E6117D" w:rsidRDefault="00E6117D">
            <w:pPr>
              <w:spacing w:line="500" w:lineRule="exact"/>
              <w:jc w:val="center"/>
              <w:rPr>
                <w:rFonts w:ascii="宋体"/>
                <w:sz w:val="28"/>
                <w:szCs w:val="28"/>
              </w:rPr>
            </w:pPr>
            <w:r>
              <w:rPr>
                <w:rFonts w:ascii="宋体" w:hAnsi="宋体"/>
                <w:sz w:val="28"/>
                <w:szCs w:val="28"/>
              </w:rPr>
              <w:t>5</w:t>
            </w:r>
          </w:p>
        </w:tc>
        <w:tc>
          <w:tcPr>
            <w:tcW w:w="3260" w:type="dxa"/>
            <w:vAlign w:val="center"/>
          </w:tcPr>
          <w:p w:rsidR="00E6117D" w:rsidRDefault="00E6117D">
            <w:pPr>
              <w:spacing w:line="500" w:lineRule="exact"/>
              <w:jc w:val="center"/>
              <w:rPr>
                <w:rFonts w:ascii="宋体"/>
                <w:sz w:val="28"/>
                <w:szCs w:val="28"/>
              </w:rPr>
            </w:pPr>
            <w:r>
              <w:rPr>
                <w:rFonts w:ascii="宋体" w:hAnsi="宋体" w:hint="eastAsia"/>
                <w:sz w:val="28"/>
                <w:szCs w:val="28"/>
              </w:rPr>
              <w:t>敬老院</w:t>
            </w:r>
          </w:p>
          <w:p w:rsidR="00E6117D" w:rsidRDefault="00E6117D">
            <w:pPr>
              <w:spacing w:line="500" w:lineRule="exact"/>
              <w:jc w:val="center"/>
              <w:rPr>
                <w:rFonts w:ascii="宋体"/>
                <w:sz w:val="28"/>
                <w:szCs w:val="28"/>
              </w:rPr>
            </w:pPr>
            <w:r>
              <w:rPr>
                <w:rFonts w:ascii="宋体" w:hAnsi="宋体" w:hint="eastAsia"/>
                <w:sz w:val="28"/>
                <w:szCs w:val="28"/>
              </w:rPr>
              <w:t>福利院等</w:t>
            </w:r>
          </w:p>
        </w:tc>
        <w:tc>
          <w:tcPr>
            <w:tcW w:w="2126" w:type="dxa"/>
            <w:vAlign w:val="center"/>
          </w:tcPr>
          <w:p w:rsidR="00E6117D" w:rsidRDefault="00E6117D">
            <w:pPr>
              <w:widowControl/>
              <w:jc w:val="center"/>
              <w:rPr>
                <w:rFonts w:ascii="宋体"/>
                <w:sz w:val="28"/>
                <w:szCs w:val="28"/>
              </w:rPr>
            </w:pPr>
            <w:r>
              <w:rPr>
                <w:rFonts w:ascii="宋体" w:hAnsi="宋体"/>
                <w:sz w:val="28"/>
                <w:szCs w:val="28"/>
              </w:rPr>
              <w:t>——</w:t>
            </w:r>
          </w:p>
        </w:tc>
      </w:tr>
      <w:tr w:rsidR="00E6117D">
        <w:trPr>
          <w:trHeight w:val="620"/>
          <w:jc w:val="center"/>
        </w:trPr>
        <w:tc>
          <w:tcPr>
            <w:tcW w:w="1476" w:type="dxa"/>
            <w:vAlign w:val="center"/>
          </w:tcPr>
          <w:p w:rsidR="00E6117D" w:rsidRDefault="00E6117D">
            <w:pPr>
              <w:spacing w:line="500" w:lineRule="exact"/>
              <w:jc w:val="center"/>
              <w:rPr>
                <w:rFonts w:ascii="宋体"/>
                <w:sz w:val="28"/>
                <w:szCs w:val="28"/>
              </w:rPr>
            </w:pPr>
            <w:r>
              <w:rPr>
                <w:rFonts w:ascii="宋体" w:hAnsi="宋体" w:hint="eastAsia"/>
                <w:sz w:val="28"/>
                <w:szCs w:val="28"/>
              </w:rPr>
              <w:t>卫健委</w:t>
            </w:r>
          </w:p>
        </w:tc>
        <w:tc>
          <w:tcPr>
            <w:tcW w:w="2044" w:type="dxa"/>
            <w:vAlign w:val="center"/>
          </w:tcPr>
          <w:p w:rsidR="00E6117D" w:rsidRDefault="00E6117D">
            <w:pPr>
              <w:spacing w:line="500" w:lineRule="exact"/>
              <w:jc w:val="center"/>
              <w:rPr>
                <w:rFonts w:ascii="宋体" w:hAnsi="宋体"/>
                <w:sz w:val="28"/>
                <w:szCs w:val="28"/>
              </w:rPr>
            </w:pPr>
            <w:r>
              <w:rPr>
                <w:rFonts w:ascii="宋体" w:hAnsi="宋体"/>
                <w:sz w:val="28"/>
                <w:szCs w:val="28"/>
              </w:rPr>
              <w:t>3</w:t>
            </w:r>
          </w:p>
        </w:tc>
        <w:tc>
          <w:tcPr>
            <w:tcW w:w="3260" w:type="dxa"/>
            <w:vAlign w:val="center"/>
          </w:tcPr>
          <w:p w:rsidR="00E6117D" w:rsidRDefault="00E6117D">
            <w:pPr>
              <w:spacing w:line="500" w:lineRule="exact"/>
              <w:jc w:val="center"/>
              <w:rPr>
                <w:rFonts w:ascii="宋体"/>
                <w:sz w:val="28"/>
                <w:szCs w:val="28"/>
              </w:rPr>
            </w:pPr>
            <w:r>
              <w:rPr>
                <w:rFonts w:ascii="宋体" w:hAnsi="宋体" w:hint="eastAsia"/>
                <w:sz w:val="28"/>
                <w:szCs w:val="28"/>
              </w:rPr>
              <w:t>公立医院</w:t>
            </w:r>
          </w:p>
        </w:tc>
        <w:tc>
          <w:tcPr>
            <w:tcW w:w="2126" w:type="dxa"/>
            <w:vAlign w:val="center"/>
          </w:tcPr>
          <w:p w:rsidR="00E6117D" w:rsidRDefault="00E6117D">
            <w:pPr>
              <w:widowControl/>
              <w:jc w:val="center"/>
              <w:rPr>
                <w:rFonts w:ascii="宋体" w:hAnsi="宋体"/>
                <w:sz w:val="28"/>
                <w:szCs w:val="28"/>
              </w:rPr>
            </w:pPr>
            <w:r>
              <w:rPr>
                <w:rFonts w:ascii="宋体" w:hAnsi="宋体"/>
                <w:sz w:val="28"/>
                <w:szCs w:val="28"/>
              </w:rPr>
              <w:t>——</w:t>
            </w:r>
          </w:p>
        </w:tc>
      </w:tr>
    </w:tbl>
    <w:p w:rsidR="00E6117D" w:rsidRDefault="00E6117D">
      <w:pPr>
        <w:jc w:val="center"/>
        <w:rPr>
          <w:rFonts w:ascii="方正小标宋简体" w:eastAsia="方正小标宋简体" w:hAnsi="方正小标宋简体" w:cs="方正小标宋简体"/>
          <w:sz w:val="44"/>
          <w:szCs w:val="44"/>
        </w:rPr>
      </w:pPr>
      <w:r>
        <w:rPr>
          <w:rFonts w:ascii="Calibri" w:eastAsia="仿宋_GB2312" w:hAnsi="Calibri"/>
          <w:sz w:val="32"/>
          <w:szCs w:val="32"/>
        </w:rPr>
        <w:br w:type="page"/>
      </w:r>
      <w:r>
        <w:rPr>
          <w:rFonts w:ascii="方正小标宋简体" w:eastAsia="方正小标宋简体" w:hAnsi="方正小标宋简体" w:cs="方正小标宋简体" w:hint="eastAsia"/>
          <w:sz w:val="44"/>
          <w:szCs w:val="44"/>
        </w:rPr>
        <w:t>常州市优秀小志愿服务岗评选申报表</w:t>
      </w:r>
    </w:p>
    <w:p w:rsidR="00E6117D" w:rsidRDefault="00E6117D">
      <w:pPr>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申报单位：</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1"/>
        <w:gridCol w:w="1300"/>
        <w:gridCol w:w="1638"/>
        <w:gridCol w:w="682"/>
        <w:gridCol w:w="1230"/>
        <w:gridCol w:w="1014"/>
        <w:gridCol w:w="370"/>
        <w:gridCol w:w="2347"/>
      </w:tblGrid>
      <w:tr w:rsidR="00E6117D">
        <w:tc>
          <w:tcPr>
            <w:tcW w:w="1381" w:type="dxa"/>
          </w:tcPr>
          <w:p w:rsidR="00E6117D" w:rsidRDefault="00E6117D">
            <w:pPr>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岗位名称</w:t>
            </w:r>
          </w:p>
        </w:tc>
        <w:tc>
          <w:tcPr>
            <w:tcW w:w="2938" w:type="dxa"/>
            <w:gridSpan w:val="2"/>
          </w:tcPr>
          <w:p w:rsidR="00E6117D" w:rsidRDefault="00E6117D">
            <w:pPr>
              <w:jc w:val="left"/>
              <w:rPr>
                <w:rFonts w:ascii="仿宋_GB2312" w:eastAsia="仿宋_GB2312" w:hAnsi="仿宋_GB2312" w:cs="仿宋_GB2312"/>
                <w:sz w:val="28"/>
                <w:szCs w:val="28"/>
              </w:rPr>
            </w:pPr>
          </w:p>
        </w:tc>
        <w:tc>
          <w:tcPr>
            <w:tcW w:w="1912" w:type="dxa"/>
            <w:gridSpan w:val="2"/>
          </w:tcPr>
          <w:p w:rsidR="00E6117D" w:rsidRDefault="00E6117D">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岗位设立时间</w:t>
            </w:r>
          </w:p>
        </w:tc>
        <w:tc>
          <w:tcPr>
            <w:tcW w:w="3731" w:type="dxa"/>
            <w:gridSpan w:val="3"/>
          </w:tcPr>
          <w:p w:rsidR="00E6117D" w:rsidRDefault="00E6117D">
            <w:pPr>
              <w:jc w:val="left"/>
              <w:rPr>
                <w:rFonts w:ascii="仿宋_GB2312" w:eastAsia="仿宋_GB2312" w:hAnsi="仿宋_GB2312" w:cs="仿宋_GB2312"/>
                <w:sz w:val="28"/>
                <w:szCs w:val="28"/>
                <w:u w:val="single"/>
              </w:rPr>
            </w:pPr>
          </w:p>
        </w:tc>
      </w:tr>
      <w:tr w:rsidR="00E6117D">
        <w:trPr>
          <w:trHeight w:val="318"/>
        </w:trPr>
        <w:tc>
          <w:tcPr>
            <w:tcW w:w="1381" w:type="dxa"/>
            <w:vAlign w:val="center"/>
          </w:tcPr>
          <w:p w:rsidR="00E6117D" w:rsidRDefault="00E611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岗位类型</w:t>
            </w:r>
          </w:p>
        </w:tc>
        <w:tc>
          <w:tcPr>
            <w:tcW w:w="3620" w:type="dxa"/>
            <w:gridSpan w:val="3"/>
            <w:vAlign w:val="center"/>
          </w:tcPr>
          <w:p w:rsidR="00E6117D" w:rsidRDefault="00E6117D">
            <w:pPr>
              <w:jc w:val="center"/>
              <w:rPr>
                <w:rFonts w:ascii="仿宋_GB2312" w:eastAsia="仿宋_GB2312" w:hAnsi="仿宋_GB2312" w:cs="仿宋_GB2312"/>
                <w:sz w:val="28"/>
                <w:szCs w:val="28"/>
              </w:rPr>
            </w:pPr>
          </w:p>
        </w:tc>
        <w:tc>
          <w:tcPr>
            <w:tcW w:w="2244" w:type="dxa"/>
            <w:gridSpan w:val="2"/>
            <w:vAlign w:val="center"/>
          </w:tcPr>
          <w:p w:rsidR="00E6117D" w:rsidRDefault="00E6117D">
            <w:pPr>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小志愿者人数</w:t>
            </w:r>
          </w:p>
        </w:tc>
        <w:tc>
          <w:tcPr>
            <w:tcW w:w="2717" w:type="dxa"/>
            <w:gridSpan w:val="2"/>
            <w:vAlign w:val="center"/>
          </w:tcPr>
          <w:p w:rsidR="00E6117D" w:rsidRDefault="00E6117D">
            <w:pPr>
              <w:jc w:val="left"/>
              <w:rPr>
                <w:rFonts w:ascii="仿宋_GB2312" w:eastAsia="仿宋_GB2312" w:hAnsi="仿宋_GB2312" w:cs="仿宋_GB2312"/>
                <w:sz w:val="28"/>
                <w:szCs w:val="28"/>
                <w:u w:val="single"/>
              </w:rPr>
            </w:pPr>
          </w:p>
        </w:tc>
      </w:tr>
      <w:tr w:rsidR="00E6117D">
        <w:trPr>
          <w:trHeight w:val="289"/>
        </w:trPr>
        <w:tc>
          <w:tcPr>
            <w:tcW w:w="1381" w:type="dxa"/>
            <w:vMerge w:val="restart"/>
            <w:vAlign w:val="center"/>
          </w:tcPr>
          <w:p w:rsidR="00E6117D" w:rsidRDefault="00E611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单位负责人</w:t>
            </w:r>
          </w:p>
        </w:tc>
        <w:tc>
          <w:tcPr>
            <w:tcW w:w="1300" w:type="dxa"/>
            <w:vMerge w:val="restart"/>
            <w:vAlign w:val="center"/>
          </w:tcPr>
          <w:p w:rsidR="00E6117D" w:rsidRDefault="00E6117D" w:rsidP="00E6117D">
            <w:pPr>
              <w:ind w:left="31680" w:hangingChars="100" w:firstLine="3168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名</w:t>
            </w:r>
          </w:p>
        </w:tc>
        <w:tc>
          <w:tcPr>
            <w:tcW w:w="2320" w:type="dxa"/>
            <w:gridSpan w:val="2"/>
            <w:vMerge w:val="restart"/>
            <w:vAlign w:val="center"/>
          </w:tcPr>
          <w:p w:rsidR="00E6117D" w:rsidRDefault="00E6117D">
            <w:pPr>
              <w:jc w:val="center"/>
              <w:rPr>
                <w:rFonts w:ascii="仿宋_GB2312" w:eastAsia="仿宋_GB2312" w:hAnsi="仿宋_GB2312" w:cs="仿宋_GB2312"/>
                <w:sz w:val="28"/>
                <w:szCs w:val="28"/>
              </w:rPr>
            </w:pPr>
          </w:p>
        </w:tc>
        <w:tc>
          <w:tcPr>
            <w:tcW w:w="1230" w:type="dxa"/>
            <w:vMerge w:val="restart"/>
            <w:vAlign w:val="center"/>
          </w:tcPr>
          <w:p w:rsidR="00E6117D" w:rsidRDefault="00E611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岗位负责人</w:t>
            </w:r>
          </w:p>
        </w:tc>
        <w:tc>
          <w:tcPr>
            <w:tcW w:w="1384" w:type="dxa"/>
            <w:gridSpan w:val="2"/>
            <w:vAlign w:val="center"/>
          </w:tcPr>
          <w:p w:rsidR="00E6117D" w:rsidRDefault="00E6117D" w:rsidP="00E6117D">
            <w:pPr>
              <w:ind w:left="31680" w:hangingChars="100" w:firstLine="3168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名</w:t>
            </w:r>
          </w:p>
        </w:tc>
        <w:tc>
          <w:tcPr>
            <w:tcW w:w="2347" w:type="dxa"/>
          </w:tcPr>
          <w:p w:rsidR="00E6117D" w:rsidRDefault="00E6117D">
            <w:pPr>
              <w:jc w:val="left"/>
              <w:rPr>
                <w:rFonts w:ascii="仿宋_GB2312" w:eastAsia="仿宋_GB2312" w:hAnsi="仿宋_GB2312" w:cs="仿宋_GB2312"/>
                <w:sz w:val="28"/>
                <w:szCs w:val="28"/>
                <w:u w:val="single"/>
              </w:rPr>
            </w:pPr>
          </w:p>
        </w:tc>
      </w:tr>
      <w:tr w:rsidR="00E6117D">
        <w:trPr>
          <w:trHeight w:val="624"/>
        </w:trPr>
        <w:tc>
          <w:tcPr>
            <w:tcW w:w="1381" w:type="dxa"/>
            <w:vMerge/>
            <w:vAlign w:val="center"/>
          </w:tcPr>
          <w:p w:rsidR="00E6117D" w:rsidRDefault="00E6117D">
            <w:pPr>
              <w:jc w:val="center"/>
              <w:rPr>
                <w:rFonts w:ascii="仿宋_GB2312" w:eastAsia="仿宋_GB2312" w:hAnsi="仿宋_GB2312" w:cs="仿宋_GB2312"/>
                <w:sz w:val="28"/>
                <w:szCs w:val="28"/>
              </w:rPr>
            </w:pPr>
          </w:p>
        </w:tc>
        <w:tc>
          <w:tcPr>
            <w:tcW w:w="1300" w:type="dxa"/>
            <w:vMerge/>
            <w:vAlign w:val="center"/>
          </w:tcPr>
          <w:p w:rsidR="00E6117D" w:rsidRDefault="00E6117D" w:rsidP="00E6117D">
            <w:pPr>
              <w:ind w:left="31680" w:hangingChars="100" w:firstLine="31680"/>
              <w:jc w:val="center"/>
              <w:rPr>
                <w:rFonts w:ascii="仿宋_GB2312" w:eastAsia="仿宋_GB2312" w:hAnsi="仿宋_GB2312" w:cs="仿宋_GB2312"/>
                <w:sz w:val="28"/>
                <w:szCs w:val="28"/>
              </w:rPr>
            </w:pPr>
          </w:p>
        </w:tc>
        <w:tc>
          <w:tcPr>
            <w:tcW w:w="2320" w:type="dxa"/>
            <w:gridSpan w:val="2"/>
            <w:vMerge/>
            <w:vAlign w:val="center"/>
          </w:tcPr>
          <w:p w:rsidR="00E6117D" w:rsidRDefault="00E6117D">
            <w:pPr>
              <w:jc w:val="center"/>
              <w:rPr>
                <w:rFonts w:ascii="仿宋_GB2312" w:eastAsia="仿宋_GB2312" w:hAnsi="仿宋_GB2312" w:cs="仿宋_GB2312"/>
                <w:sz w:val="28"/>
                <w:szCs w:val="28"/>
              </w:rPr>
            </w:pPr>
          </w:p>
        </w:tc>
        <w:tc>
          <w:tcPr>
            <w:tcW w:w="1230" w:type="dxa"/>
            <w:vMerge/>
            <w:vAlign w:val="center"/>
          </w:tcPr>
          <w:p w:rsidR="00E6117D" w:rsidRDefault="00E6117D">
            <w:pPr>
              <w:jc w:val="center"/>
              <w:rPr>
                <w:rFonts w:ascii="仿宋_GB2312" w:eastAsia="仿宋_GB2312" w:hAnsi="仿宋_GB2312" w:cs="仿宋_GB2312"/>
                <w:sz w:val="28"/>
                <w:szCs w:val="28"/>
              </w:rPr>
            </w:pPr>
          </w:p>
        </w:tc>
        <w:tc>
          <w:tcPr>
            <w:tcW w:w="1384" w:type="dxa"/>
            <w:gridSpan w:val="2"/>
            <w:vMerge w:val="restart"/>
            <w:vAlign w:val="center"/>
          </w:tcPr>
          <w:p w:rsidR="00E6117D" w:rsidRDefault="00E6117D" w:rsidP="00E6117D">
            <w:pPr>
              <w:ind w:left="31680" w:hangingChars="100" w:firstLine="3168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务</w:t>
            </w:r>
          </w:p>
        </w:tc>
        <w:tc>
          <w:tcPr>
            <w:tcW w:w="2347" w:type="dxa"/>
            <w:vMerge w:val="restart"/>
          </w:tcPr>
          <w:p w:rsidR="00E6117D" w:rsidRDefault="00E6117D">
            <w:pPr>
              <w:jc w:val="left"/>
              <w:rPr>
                <w:rFonts w:ascii="仿宋_GB2312" w:eastAsia="仿宋_GB2312" w:hAnsi="仿宋_GB2312" w:cs="仿宋_GB2312"/>
                <w:sz w:val="28"/>
                <w:szCs w:val="28"/>
                <w:u w:val="single"/>
              </w:rPr>
            </w:pPr>
          </w:p>
        </w:tc>
      </w:tr>
      <w:tr w:rsidR="00E6117D">
        <w:trPr>
          <w:trHeight w:val="624"/>
        </w:trPr>
        <w:tc>
          <w:tcPr>
            <w:tcW w:w="1381" w:type="dxa"/>
            <w:vMerge/>
            <w:vAlign w:val="center"/>
          </w:tcPr>
          <w:p w:rsidR="00E6117D" w:rsidRDefault="00E6117D">
            <w:pPr>
              <w:jc w:val="center"/>
              <w:rPr>
                <w:rFonts w:ascii="仿宋_GB2312" w:eastAsia="仿宋_GB2312" w:hAnsi="仿宋_GB2312" w:cs="仿宋_GB2312"/>
                <w:sz w:val="28"/>
                <w:szCs w:val="28"/>
              </w:rPr>
            </w:pPr>
          </w:p>
        </w:tc>
        <w:tc>
          <w:tcPr>
            <w:tcW w:w="1300" w:type="dxa"/>
            <w:vMerge w:val="restart"/>
            <w:vAlign w:val="center"/>
          </w:tcPr>
          <w:p w:rsidR="00E6117D" w:rsidRDefault="00E611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务</w:t>
            </w:r>
          </w:p>
        </w:tc>
        <w:tc>
          <w:tcPr>
            <w:tcW w:w="2320" w:type="dxa"/>
            <w:gridSpan w:val="2"/>
            <w:vMerge w:val="restart"/>
            <w:vAlign w:val="center"/>
          </w:tcPr>
          <w:p w:rsidR="00E6117D" w:rsidRDefault="00E6117D">
            <w:pPr>
              <w:jc w:val="center"/>
              <w:rPr>
                <w:rFonts w:ascii="仿宋_GB2312" w:eastAsia="仿宋_GB2312" w:hAnsi="仿宋_GB2312" w:cs="仿宋_GB2312"/>
                <w:sz w:val="28"/>
                <w:szCs w:val="28"/>
              </w:rPr>
            </w:pPr>
          </w:p>
        </w:tc>
        <w:tc>
          <w:tcPr>
            <w:tcW w:w="1230" w:type="dxa"/>
            <w:vMerge/>
            <w:vAlign w:val="center"/>
          </w:tcPr>
          <w:p w:rsidR="00E6117D" w:rsidRDefault="00E6117D">
            <w:pPr>
              <w:jc w:val="center"/>
              <w:rPr>
                <w:rFonts w:ascii="仿宋_GB2312" w:eastAsia="仿宋_GB2312" w:hAnsi="仿宋_GB2312" w:cs="仿宋_GB2312"/>
                <w:sz w:val="28"/>
                <w:szCs w:val="28"/>
              </w:rPr>
            </w:pPr>
          </w:p>
        </w:tc>
        <w:tc>
          <w:tcPr>
            <w:tcW w:w="1384" w:type="dxa"/>
            <w:gridSpan w:val="2"/>
            <w:vMerge/>
            <w:vAlign w:val="center"/>
          </w:tcPr>
          <w:p w:rsidR="00E6117D" w:rsidRDefault="00E6117D">
            <w:pPr>
              <w:jc w:val="center"/>
              <w:rPr>
                <w:rFonts w:ascii="仿宋_GB2312" w:eastAsia="仿宋_GB2312" w:hAnsi="仿宋_GB2312" w:cs="仿宋_GB2312"/>
                <w:sz w:val="28"/>
                <w:szCs w:val="28"/>
              </w:rPr>
            </w:pPr>
          </w:p>
        </w:tc>
        <w:tc>
          <w:tcPr>
            <w:tcW w:w="2347" w:type="dxa"/>
            <w:vMerge/>
          </w:tcPr>
          <w:p w:rsidR="00E6117D" w:rsidRDefault="00E6117D">
            <w:pPr>
              <w:jc w:val="left"/>
              <w:rPr>
                <w:rFonts w:ascii="仿宋_GB2312" w:eastAsia="仿宋_GB2312" w:hAnsi="仿宋_GB2312" w:cs="仿宋_GB2312"/>
                <w:sz w:val="28"/>
                <w:szCs w:val="28"/>
                <w:u w:val="single"/>
              </w:rPr>
            </w:pPr>
          </w:p>
        </w:tc>
      </w:tr>
      <w:tr w:rsidR="00E6117D">
        <w:trPr>
          <w:trHeight w:val="503"/>
        </w:trPr>
        <w:tc>
          <w:tcPr>
            <w:tcW w:w="1381" w:type="dxa"/>
            <w:vMerge/>
            <w:vAlign w:val="center"/>
          </w:tcPr>
          <w:p w:rsidR="00E6117D" w:rsidRDefault="00E6117D">
            <w:pPr>
              <w:jc w:val="center"/>
              <w:rPr>
                <w:rFonts w:ascii="仿宋_GB2312" w:eastAsia="仿宋_GB2312" w:hAnsi="仿宋_GB2312" w:cs="仿宋_GB2312"/>
                <w:sz w:val="28"/>
                <w:szCs w:val="28"/>
              </w:rPr>
            </w:pPr>
          </w:p>
        </w:tc>
        <w:tc>
          <w:tcPr>
            <w:tcW w:w="1300" w:type="dxa"/>
            <w:vMerge/>
            <w:vAlign w:val="center"/>
          </w:tcPr>
          <w:p w:rsidR="00E6117D" w:rsidRDefault="00E6117D">
            <w:pPr>
              <w:jc w:val="center"/>
              <w:rPr>
                <w:rFonts w:ascii="仿宋_GB2312" w:eastAsia="仿宋_GB2312" w:hAnsi="仿宋_GB2312" w:cs="仿宋_GB2312"/>
                <w:sz w:val="28"/>
                <w:szCs w:val="28"/>
              </w:rPr>
            </w:pPr>
          </w:p>
        </w:tc>
        <w:tc>
          <w:tcPr>
            <w:tcW w:w="2320" w:type="dxa"/>
            <w:gridSpan w:val="2"/>
            <w:vMerge/>
            <w:vAlign w:val="center"/>
          </w:tcPr>
          <w:p w:rsidR="00E6117D" w:rsidRDefault="00E6117D">
            <w:pPr>
              <w:jc w:val="center"/>
              <w:rPr>
                <w:rFonts w:ascii="仿宋_GB2312" w:eastAsia="仿宋_GB2312" w:hAnsi="仿宋_GB2312" w:cs="仿宋_GB2312"/>
                <w:sz w:val="28"/>
                <w:szCs w:val="28"/>
              </w:rPr>
            </w:pPr>
          </w:p>
        </w:tc>
        <w:tc>
          <w:tcPr>
            <w:tcW w:w="1230" w:type="dxa"/>
            <w:vMerge/>
            <w:vAlign w:val="center"/>
          </w:tcPr>
          <w:p w:rsidR="00E6117D" w:rsidRDefault="00E6117D">
            <w:pPr>
              <w:jc w:val="center"/>
              <w:rPr>
                <w:rFonts w:ascii="仿宋_GB2312" w:eastAsia="仿宋_GB2312" w:hAnsi="仿宋_GB2312" w:cs="仿宋_GB2312"/>
                <w:sz w:val="28"/>
                <w:szCs w:val="28"/>
              </w:rPr>
            </w:pPr>
          </w:p>
        </w:tc>
        <w:tc>
          <w:tcPr>
            <w:tcW w:w="1384" w:type="dxa"/>
            <w:gridSpan w:val="2"/>
            <w:vAlign w:val="center"/>
          </w:tcPr>
          <w:p w:rsidR="00E6117D" w:rsidRDefault="00E611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p>
        </w:tc>
        <w:tc>
          <w:tcPr>
            <w:tcW w:w="2347" w:type="dxa"/>
          </w:tcPr>
          <w:p w:rsidR="00E6117D" w:rsidRDefault="00E6117D">
            <w:pPr>
              <w:jc w:val="left"/>
              <w:rPr>
                <w:rFonts w:ascii="仿宋_GB2312" w:eastAsia="仿宋_GB2312" w:hAnsi="仿宋_GB2312" w:cs="仿宋_GB2312"/>
                <w:sz w:val="28"/>
                <w:szCs w:val="28"/>
                <w:u w:val="single"/>
              </w:rPr>
            </w:pPr>
          </w:p>
        </w:tc>
      </w:tr>
      <w:tr w:rsidR="00E6117D">
        <w:trPr>
          <w:trHeight w:val="4973"/>
        </w:trPr>
        <w:tc>
          <w:tcPr>
            <w:tcW w:w="1381" w:type="dxa"/>
            <w:vAlign w:val="center"/>
          </w:tcPr>
          <w:p w:rsidR="00E6117D" w:rsidRDefault="00E611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活动主要内容、特色及成效</w:t>
            </w:r>
          </w:p>
          <w:p w:rsidR="00E6117D" w:rsidRDefault="00E6117D">
            <w:pPr>
              <w:jc w:val="center"/>
              <w:rPr>
                <w:rFonts w:ascii="仿宋_GB2312" w:eastAsia="仿宋_GB2312" w:hAnsi="仿宋_GB2312" w:cs="仿宋_GB2312"/>
                <w:sz w:val="28"/>
                <w:szCs w:val="28"/>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800</w:t>
            </w:r>
            <w:r>
              <w:rPr>
                <w:rFonts w:ascii="仿宋_GB2312" w:eastAsia="仿宋_GB2312" w:hAnsi="仿宋_GB2312" w:cs="仿宋_GB2312" w:hint="eastAsia"/>
                <w:sz w:val="24"/>
                <w:szCs w:val="24"/>
              </w:rPr>
              <w:t>字左右）</w:t>
            </w:r>
          </w:p>
        </w:tc>
        <w:tc>
          <w:tcPr>
            <w:tcW w:w="8581" w:type="dxa"/>
            <w:gridSpan w:val="7"/>
          </w:tcPr>
          <w:p w:rsidR="00E6117D" w:rsidRDefault="00E6117D">
            <w:pPr>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（涵盖有固定的小志愿者服务岗位、有服务项目、服务规范、服务制度、常态化开展等内容）</w:t>
            </w:r>
          </w:p>
        </w:tc>
      </w:tr>
      <w:tr w:rsidR="00E6117D">
        <w:trPr>
          <w:trHeight w:val="1645"/>
        </w:trPr>
        <w:tc>
          <w:tcPr>
            <w:tcW w:w="1381" w:type="dxa"/>
            <w:vAlign w:val="center"/>
          </w:tcPr>
          <w:p w:rsidR="00E6117D" w:rsidRDefault="00E6117D">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申报单位盖章</w:t>
            </w:r>
          </w:p>
        </w:tc>
        <w:tc>
          <w:tcPr>
            <w:tcW w:w="8581" w:type="dxa"/>
            <w:gridSpan w:val="7"/>
          </w:tcPr>
          <w:p w:rsidR="00E6117D" w:rsidRDefault="00E6117D">
            <w:pPr>
              <w:jc w:val="left"/>
              <w:rPr>
                <w:rFonts w:ascii="仿宋_GB2312" w:eastAsia="仿宋_GB2312" w:hAnsi="仿宋_GB2312" w:cs="仿宋_GB2312"/>
                <w:sz w:val="28"/>
                <w:szCs w:val="28"/>
                <w:u w:val="single"/>
              </w:rPr>
            </w:pPr>
          </w:p>
          <w:p w:rsidR="00E6117D" w:rsidRDefault="00E6117D">
            <w:pPr>
              <w:jc w:val="right"/>
              <w:rPr>
                <w:rFonts w:ascii="仿宋_GB2312" w:eastAsia="仿宋_GB2312" w:hAnsi="仿宋_GB2312" w:cs="仿宋_GB2312"/>
                <w:sz w:val="28"/>
                <w:szCs w:val="28"/>
              </w:rPr>
            </w:pPr>
          </w:p>
          <w:p w:rsidR="00E6117D" w:rsidRDefault="00E6117D">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w:t>
            </w:r>
          </w:p>
        </w:tc>
      </w:tr>
      <w:tr w:rsidR="00E6117D">
        <w:trPr>
          <w:trHeight w:val="1522"/>
        </w:trPr>
        <w:tc>
          <w:tcPr>
            <w:tcW w:w="1381" w:type="dxa"/>
            <w:vAlign w:val="center"/>
          </w:tcPr>
          <w:p w:rsidR="00E6117D" w:rsidRDefault="00E6117D">
            <w:pPr>
              <w:jc w:val="center"/>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审核意见</w:t>
            </w:r>
          </w:p>
        </w:tc>
        <w:tc>
          <w:tcPr>
            <w:tcW w:w="8581" w:type="dxa"/>
            <w:gridSpan w:val="7"/>
          </w:tcPr>
          <w:p w:rsidR="00E6117D" w:rsidRDefault="00E6117D">
            <w:pPr>
              <w:jc w:val="right"/>
              <w:rPr>
                <w:rFonts w:ascii="仿宋_GB2312" w:eastAsia="仿宋_GB2312" w:hAnsi="仿宋_GB2312" w:cs="仿宋_GB2312"/>
                <w:sz w:val="28"/>
                <w:szCs w:val="28"/>
              </w:rPr>
            </w:pPr>
          </w:p>
          <w:p w:rsidR="00E6117D" w:rsidRDefault="00E6117D">
            <w:pPr>
              <w:jc w:val="right"/>
              <w:rPr>
                <w:rFonts w:ascii="仿宋_GB2312" w:eastAsia="仿宋_GB2312" w:hAnsi="仿宋_GB2312" w:cs="仿宋_GB2312"/>
                <w:sz w:val="28"/>
                <w:szCs w:val="28"/>
              </w:rPr>
            </w:pPr>
          </w:p>
          <w:p w:rsidR="00E6117D" w:rsidRDefault="00E6117D">
            <w:pPr>
              <w:jc w:val="righ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w:t>
            </w:r>
          </w:p>
        </w:tc>
      </w:tr>
    </w:tbl>
    <w:p w:rsidR="00E6117D" w:rsidRDefault="00E6117D" w:rsidP="00E6117D">
      <w:pPr>
        <w:widowControl/>
        <w:spacing w:line="500" w:lineRule="exact"/>
        <w:ind w:firstLineChars="200" w:firstLine="31680"/>
        <w:rPr>
          <w:rFonts w:ascii="??_GB2312" w:eastAsia="Times New Roman" w:hAnsi="宋体"/>
          <w:sz w:val="24"/>
        </w:rPr>
      </w:pPr>
      <w:r>
        <w:rPr>
          <w:rFonts w:ascii="??_GB2312" w:eastAsia="Times New Roman" w:hAnsi="宋体"/>
          <w:sz w:val="24"/>
        </w:rPr>
        <w:t>说明：</w:t>
      </w:r>
      <w:r>
        <w:rPr>
          <w:rFonts w:ascii="??_GB2312" w:eastAsia="Times New Roman" w:hAnsi="宋体"/>
          <w:sz w:val="24"/>
        </w:rPr>
        <w:t xml:space="preserve">. </w:t>
      </w:r>
      <w:r>
        <w:rPr>
          <w:rFonts w:ascii="??_GB2312" w:eastAsia="Times New Roman" w:hAnsi="宋体"/>
          <w:sz w:val="24"/>
        </w:rPr>
        <w:t>此表请用纸正反打印；</w:t>
      </w:r>
    </w:p>
    <w:p w:rsidR="00E6117D" w:rsidRDefault="00E6117D" w:rsidP="00E44E12">
      <w:pPr>
        <w:widowControl/>
        <w:spacing w:line="500" w:lineRule="exact"/>
        <w:ind w:firstLineChars="500" w:firstLine="31680"/>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事迹材料可另附；</w:t>
      </w:r>
    </w:p>
    <w:p w:rsidR="00E6117D" w:rsidRDefault="00E6117D" w:rsidP="00E44E12">
      <w:pPr>
        <w:widowControl/>
        <w:spacing w:line="500" w:lineRule="exact"/>
        <w:ind w:firstLineChars="500" w:firstLine="31680"/>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岗位类型选填</w:t>
      </w:r>
      <w:r>
        <w:rPr>
          <w:rFonts w:ascii="??_GB2312" w:eastAsia="Times New Roman" w:hAnsi="宋体"/>
          <w:sz w:val="24"/>
        </w:rPr>
        <w:t>“</w:t>
      </w:r>
      <w:r>
        <w:rPr>
          <w:rFonts w:ascii="??_GB2312" w:eastAsia="Times New Roman" w:hAnsi="宋体"/>
          <w:sz w:val="24"/>
        </w:rPr>
        <w:t>义务讲解、文明引导、公共管理、爱心帮扶、环境维护</w:t>
      </w:r>
      <w:r>
        <w:rPr>
          <w:rFonts w:ascii="??_GB2312" w:eastAsia="Times New Roman" w:hAnsi="宋体"/>
          <w:sz w:val="24"/>
        </w:rPr>
        <w:t>”</w:t>
      </w:r>
      <w:r>
        <w:rPr>
          <w:rFonts w:ascii="??_GB2312" w:eastAsia="Times New Roman" w:hAnsi="宋体"/>
          <w:sz w:val="24"/>
        </w:rPr>
        <w:t>中的</w:t>
      </w:r>
      <w:r>
        <w:rPr>
          <w:rFonts w:ascii="??_GB2312" w:eastAsia="Times New Roman" w:hAnsi="宋体"/>
          <w:sz w:val="24"/>
        </w:rPr>
        <w:t xml:space="preserve">1               </w:t>
      </w:r>
      <w:r>
        <w:rPr>
          <w:rFonts w:ascii="??_GB2312" w:eastAsia="Times New Roman" w:hAnsi="宋体"/>
          <w:sz w:val="24"/>
        </w:rPr>
        <w:t>个或多个。</w:t>
      </w:r>
    </w:p>
    <w:p w:rsidR="00E6117D" w:rsidRDefault="00E6117D">
      <w:pPr>
        <w:jc w:val="left"/>
        <w:rPr>
          <w:rFonts w:ascii="仿宋_GB2312" w:eastAsia="仿宋_GB2312" w:hAnsi="仿宋_GB2312" w:cs="仿宋_GB2312"/>
          <w:sz w:val="28"/>
          <w:szCs w:val="28"/>
          <w:u w:val="single"/>
        </w:rPr>
      </w:pPr>
    </w:p>
    <w:p w:rsidR="00E6117D" w:rsidRDefault="00E6117D">
      <w:pPr>
        <w:widowControl/>
        <w:jc w:val="center"/>
        <w:rPr>
          <w:rFonts w:ascii="黑体" w:eastAsia="黑体"/>
          <w:sz w:val="28"/>
          <w:szCs w:val="28"/>
        </w:rPr>
      </w:pPr>
      <w:r>
        <w:rPr>
          <w:rFonts w:ascii="Calibri" w:eastAsia="仿宋_GB2312" w:hAnsi="Calibri"/>
          <w:sz w:val="32"/>
          <w:szCs w:val="32"/>
        </w:rPr>
        <w:br w:type="page"/>
      </w:r>
      <w:r>
        <w:rPr>
          <w:rFonts w:ascii="方正小标宋简体" w:eastAsia="方正小标宋简体" w:hAnsi="宋体" w:hint="eastAsia"/>
          <w:sz w:val="44"/>
          <w:szCs w:val="44"/>
        </w:rPr>
        <w:t>常州市优秀学生志愿服务队伍申报表</w:t>
      </w:r>
    </w:p>
    <w:p w:rsidR="00E6117D" w:rsidRDefault="00E6117D" w:rsidP="008722E4">
      <w:pPr>
        <w:spacing w:beforeLines="30" w:afterLines="30" w:line="500" w:lineRule="exact"/>
        <w:rPr>
          <w:rFonts w:ascii="黑体" w:eastAsia="黑体"/>
          <w:sz w:val="28"/>
          <w:szCs w:val="28"/>
        </w:rPr>
      </w:pPr>
      <w:r>
        <w:rPr>
          <w:rFonts w:ascii="黑体" w:eastAsia="黑体"/>
          <w:sz w:val="28"/>
          <w:szCs w:val="28"/>
        </w:rPr>
        <w:t xml:space="preserve">   </w:t>
      </w:r>
      <w:r>
        <w:rPr>
          <w:rFonts w:ascii="黑体" w:eastAsia="黑体" w:hint="eastAsia"/>
          <w:sz w:val="28"/>
          <w:szCs w:val="28"/>
        </w:rPr>
        <w:t>推荐单位：</w:t>
      </w:r>
      <w:r>
        <w:rPr>
          <w:rFonts w:ascii="黑体" w:eastAsia="黑体"/>
          <w:sz w:val="28"/>
          <w:szCs w:val="28"/>
        </w:rPr>
        <w:t xml:space="preserve"> </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3"/>
        <w:gridCol w:w="7"/>
        <w:gridCol w:w="1613"/>
        <w:gridCol w:w="658"/>
        <w:gridCol w:w="242"/>
        <w:gridCol w:w="30"/>
        <w:gridCol w:w="1264"/>
        <w:gridCol w:w="363"/>
        <w:gridCol w:w="382"/>
        <w:gridCol w:w="1007"/>
        <w:gridCol w:w="1276"/>
      </w:tblGrid>
      <w:tr w:rsidR="00E6117D">
        <w:trPr>
          <w:trHeight w:val="506"/>
          <w:jc w:val="center"/>
        </w:trPr>
        <w:tc>
          <w:tcPr>
            <w:tcW w:w="1990" w:type="dxa"/>
            <w:gridSpan w:val="2"/>
            <w:vAlign w:val="center"/>
          </w:tcPr>
          <w:p w:rsidR="00E6117D" w:rsidRDefault="00E6117D">
            <w:pPr>
              <w:spacing w:line="300" w:lineRule="exact"/>
              <w:jc w:val="center"/>
              <w:rPr>
                <w:rFonts w:ascii="宋体"/>
                <w:sz w:val="24"/>
              </w:rPr>
            </w:pPr>
            <w:r>
              <w:rPr>
                <w:rFonts w:ascii="宋体" w:hAnsi="宋体" w:hint="eastAsia"/>
                <w:sz w:val="24"/>
              </w:rPr>
              <w:t>队伍名称</w:t>
            </w:r>
          </w:p>
        </w:tc>
        <w:tc>
          <w:tcPr>
            <w:tcW w:w="6835" w:type="dxa"/>
            <w:gridSpan w:val="9"/>
            <w:vAlign w:val="center"/>
          </w:tcPr>
          <w:p w:rsidR="00E6117D" w:rsidRDefault="00E6117D">
            <w:pPr>
              <w:spacing w:line="440" w:lineRule="exact"/>
              <w:jc w:val="center"/>
              <w:rPr>
                <w:rFonts w:ascii="宋体"/>
                <w:sz w:val="24"/>
              </w:rPr>
            </w:pPr>
          </w:p>
        </w:tc>
      </w:tr>
      <w:tr w:rsidR="00E6117D">
        <w:trPr>
          <w:trHeight w:val="506"/>
          <w:jc w:val="center"/>
        </w:trPr>
        <w:tc>
          <w:tcPr>
            <w:tcW w:w="1990" w:type="dxa"/>
            <w:gridSpan w:val="2"/>
            <w:vAlign w:val="center"/>
          </w:tcPr>
          <w:p w:rsidR="00E6117D" w:rsidRDefault="00E6117D">
            <w:pPr>
              <w:spacing w:line="300" w:lineRule="exact"/>
              <w:jc w:val="center"/>
              <w:rPr>
                <w:rFonts w:ascii="宋体"/>
                <w:sz w:val="24"/>
              </w:rPr>
            </w:pPr>
            <w:r>
              <w:rPr>
                <w:rFonts w:ascii="宋体" w:hAnsi="宋体" w:hint="eastAsia"/>
                <w:sz w:val="24"/>
              </w:rPr>
              <w:t>通讯地址</w:t>
            </w:r>
          </w:p>
        </w:tc>
        <w:tc>
          <w:tcPr>
            <w:tcW w:w="4552" w:type="dxa"/>
            <w:gridSpan w:val="7"/>
            <w:vAlign w:val="center"/>
          </w:tcPr>
          <w:p w:rsidR="00E6117D" w:rsidRDefault="00E6117D">
            <w:pPr>
              <w:spacing w:line="440" w:lineRule="exact"/>
              <w:jc w:val="center"/>
              <w:rPr>
                <w:rFonts w:ascii="宋体"/>
                <w:sz w:val="24"/>
              </w:rPr>
            </w:pPr>
          </w:p>
        </w:tc>
        <w:tc>
          <w:tcPr>
            <w:tcW w:w="1007" w:type="dxa"/>
            <w:vAlign w:val="center"/>
          </w:tcPr>
          <w:p w:rsidR="00E6117D" w:rsidRDefault="00E6117D">
            <w:pPr>
              <w:spacing w:line="440" w:lineRule="exact"/>
              <w:jc w:val="center"/>
              <w:rPr>
                <w:rFonts w:ascii="宋体"/>
                <w:sz w:val="24"/>
              </w:rPr>
            </w:pPr>
            <w:r>
              <w:rPr>
                <w:rFonts w:ascii="宋体" w:hAnsi="宋体" w:hint="eastAsia"/>
                <w:sz w:val="24"/>
              </w:rPr>
              <w:t>邮编</w:t>
            </w:r>
          </w:p>
        </w:tc>
        <w:tc>
          <w:tcPr>
            <w:tcW w:w="1276" w:type="dxa"/>
            <w:vAlign w:val="center"/>
          </w:tcPr>
          <w:p w:rsidR="00E6117D" w:rsidRDefault="00E6117D">
            <w:pPr>
              <w:spacing w:line="440" w:lineRule="exact"/>
              <w:jc w:val="center"/>
              <w:rPr>
                <w:rFonts w:ascii="宋体"/>
                <w:sz w:val="24"/>
              </w:rPr>
            </w:pPr>
          </w:p>
        </w:tc>
      </w:tr>
      <w:tr w:rsidR="00E6117D">
        <w:trPr>
          <w:trHeight w:val="506"/>
          <w:jc w:val="center"/>
        </w:trPr>
        <w:tc>
          <w:tcPr>
            <w:tcW w:w="1990" w:type="dxa"/>
            <w:gridSpan w:val="2"/>
            <w:vAlign w:val="center"/>
          </w:tcPr>
          <w:p w:rsidR="00E6117D" w:rsidRDefault="00E6117D">
            <w:pPr>
              <w:spacing w:line="300" w:lineRule="exact"/>
              <w:jc w:val="center"/>
              <w:rPr>
                <w:rFonts w:ascii="宋体"/>
                <w:sz w:val="24"/>
              </w:rPr>
            </w:pPr>
            <w:r>
              <w:rPr>
                <w:rFonts w:ascii="宋体" w:hAnsi="宋体" w:hint="eastAsia"/>
                <w:sz w:val="24"/>
              </w:rPr>
              <w:t>联系方式</w:t>
            </w:r>
          </w:p>
        </w:tc>
        <w:tc>
          <w:tcPr>
            <w:tcW w:w="6835" w:type="dxa"/>
            <w:gridSpan w:val="9"/>
            <w:vAlign w:val="center"/>
          </w:tcPr>
          <w:p w:rsidR="00E6117D" w:rsidRDefault="00E6117D">
            <w:pPr>
              <w:spacing w:line="440" w:lineRule="exact"/>
              <w:jc w:val="center"/>
              <w:rPr>
                <w:rFonts w:ascii="宋体"/>
                <w:sz w:val="24"/>
              </w:rPr>
            </w:pPr>
          </w:p>
        </w:tc>
      </w:tr>
      <w:tr w:rsidR="00E6117D">
        <w:trPr>
          <w:trHeight w:val="506"/>
          <w:jc w:val="center"/>
        </w:trPr>
        <w:tc>
          <w:tcPr>
            <w:tcW w:w="1990" w:type="dxa"/>
            <w:gridSpan w:val="2"/>
            <w:vAlign w:val="center"/>
          </w:tcPr>
          <w:p w:rsidR="00E6117D" w:rsidRDefault="00E6117D">
            <w:pPr>
              <w:spacing w:line="300" w:lineRule="exact"/>
              <w:jc w:val="center"/>
              <w:rPr>
                <w:rFonts w:ascii="宋体"/>
                <w:sz w:val="24"/>
              </w:rPr>
            </w:pPr>
            <w:r>
              <w:rPr>
                <w:rFonts w:ascii="宋体" w:hAnsi="宋体" w:hint="eastAsia"/>
                <w:sz w:val="24"/>
              </w:rPr>
              <w:t>负责人姓名</w:t>
            </w:r>
          </w:p>
        </w:tc>
        <w:tc>
          <w:tcPr>
            <w:tcW w:w="1613" w:type="dxa"/>
            <w:vAlign w:val="center"/>
          </w:tcPr>
          <w:p w:rsidR="00E6117D" w:rsidRDefault="00E6117D">
            <w:pPr>
              <w:spacing w:line="300" w:lineRule="exact"/>
              <w:jc w:val="center"/>
              <w:rPr>
                <w:rFonts w:ascii="宋体"/>
                <w:sz w:val="24"/>
              </w:rPr>
            </w:pPr>
          </w:p>
        </w:tc>
        <w:tc>
          <w:tcPr>
            <w:tcW w:w="900" w:type="dxa"/>
            <w:gridSpan w:val="2"/>
            <w:vAlign w:val="center"/>
          </w:tcPr>
          <w:p w:rsidR="00E6117D" w:rsidRDefault="00E6117D">
            <w:pPr>
              <w:spacing w:line="300" w:lineRule="exact"/>
              <w:jc w:val="center"/>
              <w:rPr>
                <w:rFonts w:ascii="宋体"/>
                <w:sz w:val="24"/>
              </w:rPr>
            </w:pPr>
            <w:r>
              <w:rPr>
                <w:rFonts w:ascii="宋体" w:hAnsi="宋体" w:hint="eastAsia"/>
                <w:sz w:val="24"/>
              </w:rPr>
              <w:t>职务</w:t>
            </w:r>
          </w:p>
        </w:tc>
        <w:tc>
          <w:tcPr>
            <w:tcW w:w="1294" w:type="dxa"/>
            <w:gridSpan w:val="2"/>
            <w:vAlign w:val="center"/>
          </w:tcPr>
          <w:p w:rsidR="00E6117D" w:rsidRDefault="00E6117D">
            <w:pPr>
              <w:spacing w:line="440" w:lineRule="exact"/>
              <w:jc w:val="center"/>
              <w:rPr>
                <w:rFonts w:ascii="宋体"/>
                <w:sz w:val="24"/>
              </w:rPr>
            </w:pPr>
          </w:p>
        </w:tc>
        <w:tc>
          <w:tcPr>
            <w:tcW w:w="745" w:type="dxa"/>
            <w:gridSpan w:val="2"/>
            <w:vAlign w:val="center"/>
          </w:tcPr>
          <w:p w:rsidR="00E6117D" w:rsidRDefault="00E6117D">
            <w:pPr>
              <w:spacing w:line="440" w:lineRule="exact"/>
              <w:jc w:val="center"/>
              <w:rPr>
                <w:rFonts w:ascii="宋体"/>
                <w:sz w:val="24"/>
              </w:rPr>
            </w:pPr>
            <w:r>
              <w:rPr>
                <w:rFonts w:ascii="宋体" w:hAnsi="宋体" w:hint="eastAsia"/>
                <w:sz w:val="24"/>
              </w:rPr>
              <w:t>手</w:t>
            </w:r>
            <w:r>
              <w:rPr>
                <w:rFonts w:ascii="宋体" w:hAnsi="宋体"/>
                <w:sz w:val="24"/>
              </w:rPr>
              <w:t xml:space="preserve"> </w:t>
            </w:r>
            <w:r>
              <w:rPr>
                <w:rFonts w:ascii="宋体" w:hAnsi="宋体" w:hint="eastAsia"/>
                <w:sz w:val="24"/>
              </w:rPr>
              <w:t>机</w:t>
            </w:r>
          </w:p>
        </w:tc>
        <w:tc>
          <w:tcPr>
            <w:tcW w:w="2283" w:type="dxa"/>
            <w:gridSpan w:val="2"/>
            <w:vAlign w:val="center"/>
          </w:tcPr>
          <w:p w:rsidR="00E6117D" w:rsidRDefault="00E6117D">
            <w:pPr>
              <w:spacing w:line="440" w:lineRule="exact"/>
              <w:jc w:val="center"/>
              <w:rPr>
                <w:rFonts w:ascii="宋体"/>
                <w:sz w:val="24"/>
              </w:rPr>
            </w:pPr>
          </w:p>
        </w:tc>
      </w:tr>
      <w:tr w:rsidR="00E6117D">
        <w:trPr>
          <w:trHeight w:val="507"/>
          <w:jc w:val="center"/>
        </w:trPr>
        <w:tc>
          <w:tcPr>
            <w:tcW w:w="1990" w:type="dxa"/>
            <w:gridSpan w:val="2"/>
            <w:vAlign w:val="center"/>
          </w:tcPr>
          <w:p w:rsidR="00E6117D" w:rsidRDefault="00E6117D">
            <w:pPr>
              <w:spacing w:line="300" w:lineRule="exact"/>
              <w:jc w:val="center"/>
              <w:rPr>
                <w:rFonts w:ascii="宋体"/>
                <w:sz w:val="24"/>
              </w:rPr>
            </w:pPr>
            <w:r>
              <w:rPr>
                <w:rFonts w:ascii="宋体" w:hAnsi="宋体" w:hint="eastAsia"/>
                <w:sz w:val="24"/>
              </w:rPr>
              <w:t>主要服务项目</w:t>
            </w:r>
          </w:p>
        </w:tc>
        <w:tc>
          <w:tcPr>
            <w:tcW w:w="6835" w:type="dxa"/>
            <w:gridSpan w:val="9"/>
            <w:vAlign w:val="center"/>
          </w:tcPr>
          <w:p w:rsidR="00E6117D" w:rsidRDefault="00E6117D">
            <w:pPr>
              <w:spacing w:line="440" w:lineRule="exact"/>
              <w:jc w:val="center"/>
              <w:rPr>
                <w:rFonts w:ascii="宋体"/>
                <w:sz w:val="24"/>
              </w:rPr>
            </w:pPr>
          </w:p>
        </w:tc>
      </w:tr>
      <w:tr w:rsidR="00E6117D">
        <w:trPr>
          <w:trHeight w:val="506"/>
          <w:jc w:val="center"/>
        </w:trPr>
        <w:tc>
          <w:tcPr>
            <w:tcW w:w="1990" w:type="dxa"/>
            <w:gridSpan w:val="2"/>
            <w:vAlign w:val="center"/>
          </w:tcPr>
          <w:p w:rsidR="00E6117D" w:rsidRDefault="00E6117D">
            <w:pPr>
              <w:spacing w:line="300" w:lineRule="exact"/>
              <w:jc w:val="center"/>
              <w:rPr>
                <w:rFonts w:ascii="宋体"/>
                <w:sz w:val="24"/>
              </w:rPr>
            </w:pPr>
            <w:r>
              <w:rPr>
                <w:rFonts w:ascii="宋体" w:hAnsi="宋体" w:hint="eastAsia"/>
                <w:sz w:val="24"/>
              </w:rPr>
              <w:t>成立时间</w:t>
            </w:r>
          </w:p>
        </w:tc>
        <w:tc>
          <w:tcPr>
            <w:tcW w:w="2543" w:type="dxa"/>
            <w:gridSpan w:val="4"/>
            <w:vAlign w:val="center"/>
          </w:tcPr>
          <w:p w:rsidR="00E6117D" w:rsidRDefault="00E6117D">
            <w:pPr>
              <w:spacing w:line="440" w:lineRule="exact"/>
              <w:jc w:val="center"/>
              <w:rPr>
                <w:rFonts w:ascii="宋体"/>
                <w:sz w:val="24"/>
              </w:rPr>
            </w:pPr>
          </w:p>
        </w:tc>
        <w:tc>
          <w:tcPr>
            <w:tcW w:w="1627" w:type="dxa"/>
            <w:gridSpan w:val="2"/>
            <w:vAlign w:val="center"/>
          </w:tcPr>
          <w:p w:rsidR="00E6117D" w:rsidRDefault="00E6117D">
            <w:pPr>
              <w:spacing w:line="440" w:lineRule="exact"/>
              <w:jc w:val="center"/>
              <w:rPr>
                <w:rFonts w:ascii="宋体"/>
                <w:sz w:val="24"/>
              </w:rPr>
            </w:pPr>
            <w:r>
              <w:rPr>
                <w:rFonts w:ascii="宋体" w:hAnsi="宋体" w:hint="eastAsia"/>
                <w:sz w:val="24"/>
              </w:rPr>
              <w:t>成员人数</w:t>
            </w:r>
          </w:p>
        </w:tc>
        <w:tc>
          <w:tcPr>
            <w:tcW w:w="2665" w:type="dxa"/>
            <w:gridSpan w:val="3"/>
            <w:vAlign w:val="center"/>
          </w:tcPr>
          <w:p w:rsidR="00E6117D" w:rsidRDefault="00E6117D">
            <w:pPr>
              <w:spacing w:line="440" w:lineRule="exact"/>
              <w:jc w:val="center"/>
              <w:rPr>
                <w:rFonts w:ascii="宋体"/>
                <w:sz w:val="24"/>
              </w:rPr>
            </w:pPr>
          </w:p>
        </w:tc>
      </w:tr>
      <w:tr w:rsidR="00E6117D">
        <w:trPr>
          <w:trHeight w:val="748"/>
          <w:jc w:val="center"/>
        </w:trPr>
        <w:tc>
          <w:tcPr>
            <w:tcW w:w="1990" w:type="dxa"/>
            <w:gridSpan w:val="2"/>
            <w:vAlign w:val="center"/>
          </w:tcPr>
          <w:p w:rsidR="00E6117D" w:rsidRDefault="00E6117D">
            <w:pPr>
              <w:spacing w:line="300" w:lineRule="exact"/>
              <w:jc w:val="center"/>
              <w:rPr>
                <w:rFonts w:ascii="宋体"/>
                <w:sz w:val="24"/>
              </w:rPr>
            </w:pPr>
            <w:r>
              <w:rPr>
                <w:rFonts w:ascii="宋体" w:hAnsi="宋体" w:hint="eastAsia"/>
                <w:sz w:val="24"/>
              </w:rPr>
              <w:t>人均参与志愿</w:t>
            </w:r>
          </w:p>
          <w:p w:rsidR="00E6117D" w:rsidRDefault="00E6117D">
            <w:pPr>
              <w:spacing w:line="300" w:lineRule="exact"/>
              <w:jc w:val="center"/>
              <w:rPr>
                <w:rFonts w:ascii="宋体"/>
                <w:sz w:val="24"/>
              </w:rPr>
            </w:pPr>
            <w:r>
              <w:rPr>
                <w:rFonts w:ascii="宋体" w:hAnsi="宋体" w:hint="eastAsia"/>
                <w:sz w:val="24"/>
              </w:rPr>
              <w:t>服务时间</w:t>
            </w:r>
          </w:p>
        </w:tc>
        <w:tc>
          <w:tcPr>
            <w:tcW w:w="6835" w:type="dxa"/>
            <w:gridSpan w:val="9"/>
            <w:vAlign w:val="center"/>
          </w:tcPr>
          <w:p w:rsidR="00E6117D" w:rsidRDefault="00E6117D">
            <w:pPr>
              <w:spacing w:line="440" w:lineRule="exact"/>
              <w:jc w:val="center"/>
              <w:rPr>
                <w:rFonts w:ascii="宋体"/>
                <w:sz w:val="24"/>
              </w:rPr>
            </w:pPr>
          </w:p>
        </w:tc>
      </w:tr>
      <w:tr w:rsidR="00E6117D">
        <w:trPr>
          <w:trHeight w:val="4406"/>
          <w:jc w:val="center"/>
        </w:trPr>
        <w:tc>
          <w:tcPr>
            <w:tcW w:w="1990" w:type="dxa"/>
            <w:gridSpan w:val="2"/>
            <w:vAlign w:val="center"/>
          </w:tcPr>
          <w:p w:rsidR="00E6117D" w:rsidRDefault="00E6117D">
            <w:pPr>
              <w:spacing w:line="440" w:lineRule="exact"/>
              <w:jc w:val="center"/>
              <w:rPr>
                <w:rFonts w:ascii="宋体"/>
                <w:sz w:val="24"/>
              </w:rPr>
            </w:pPr>
            <w:r>
              <w:rPr>
                <w:rFonts w:ascii="宋体" w:hAnsi="宋体" w:hint="eastAsia"/>
                <w:sz w:val="24"/>
              </w:rPr>
              <w:t>主要事迹</w:t>
            </w:r>
          </w:p>
          <w:p w:rsidR="00E6117D" w:rsidRDefault="00E6117D">
            <w:pPr>
              <w:spacing w:line="440" w:lineRule="exact"/>
              <w:jc w:val="center"/>
              <w:rPr>
                <w:rFonts w:ascii="宋体"/>
                <w:sz w:val="24"/>
              </w:rPr>
            </w:pPr>
            <w:r>
              <w:rPr>
                <w:rFonts w:ascii="宋体" w:hAnsi="宋体" w:hint="eastAsia"/>
                <w:sz w:val="24"/>
              </w:rPr>
              <w:t>（</w:t>
            </w:r>
            <w:r>
              <w:rPr>
                <w:sz w:val="24"/>
              </w:rPr>
              <w:t>800</w:t>
            </w:r>
            <w:r>
              <w:rPr>
                <w:rFonts w:ascii="宋体" w:hAnsi="宋体" w:hint="eastAsia"/>
                <w:sz w:val="24"/>
              </w:rPr>
              <w:t>字内）</w:t>
            </w:r>
          </w:p>
        </w:tc>
        <w:tc>
          <w:tcPr>
            <w:tcW w:w="6835" w:type="dxa"/>
            <w:gridSpan w:val="9"/>
            <w:vAlign w:val="center"/>
          </w:tcPr>
          <w:p w:rsidR="00E6117D" w:rsidRDefault="00E6117D" w:rsidP="00E6117D">
            <w:pPr>
              <w:spacing w:line="360" w:lineRule="exact"/>
              <w:ind w:firstLineChars="188" w:firstLine="31680"/>
              <w:rPr>
                <w:rFonts w:ascii="宋体"/>
                <w:sz w:val="24"/>
              </w:rPr>
            </w:pPr>
          </w:p>
        </w:tc>
      </w:tr>
      <w:tr w:rsidR="00E6117D">
        <w:trPr>
          <w:trHeight w:val="3210"/>
          <w:jc w:val="center"/>
        </w:trPr>
        <w:tc>
          <w:tcPr>
            <w:tcW w:w="1990" w:type="dxa"/>
            <w:gridSpan w:val="2"/>
            <w:vAlign w:val="center"/>
          </w:tcPr>
          <w:p w:rsidR="00E6117D" w:rsidRDefault="00E6117D">
            <w:pPr>
              <w:spacing w:line="440" w:lineRule="exact"/>
              <w:jc w:val="center"/>
              <w:rPr>
                <w:rFonts w:ascii="宋体"/>
                <w:sz w:val="24"/>
              </w:rPr>
            </w:pPr>
            <w:r>
              <w:rPr>
                <w:rFonts w:ascii="宋体" w:hAnsi="宋体" w:hint="eastAsia"/>
                <w:sz w:val="24"/>
              </w:rPr>
              <w:t>媒体宣传情况</w:t>
            </w:r>
          </w:p>
        </w:tc>
        <w:tc>
          <w:tcPr>
            <w:tcW w:w="6835" w:type="dxa"/>
            <w:gridSpan w:val="9"/>
            <w:vAlign w:val="center"/>
          </w:tcPr>
          <w:p w:rsidR="00E6117D" w:rsidRDefault="00E6117D" w:rsidP="00E6117D">
            <w:pPr>
              <w:ind w:firstLineChars="188" w:firstLine="31680"/>
              <w:rPr>
                <w:rFonts w:ascii="宋体"/>
                <w:sz w:val="24"/>
              </w:rPr>
            </w:pPr>
          </w:p>
        </w:tc>
      </w:tr>
      <w:tr w:rsidR="00E6117D">
        <w:trPr>
          <w:trHeight w:val="3210"/>
          <w:jc w:val="center"/>
        </w:trPr>
        <w:tc>
          <w:tcPr>
            <w:tcW w:w="1990" w:type="dxa"/>
            <w:gridSpan w:val="2"/>
            <w:vAlign w:val="center"/>
          </w:tcPr>
          <w:p w:rsidR="00E6117D" w:rsidRDefault="00E6117D">
            <w:pPr>
              <w:spacing w:line="440" w:lineRule="exact"/>
              <w:jc w:val="center"/>
              <w:rPr>
                <w:rFonts w:ascii="宋体"/>
                <w:sz w:val="24"/>
              </w:rPr>
            </w:pPr>
            <w:r>
              <w:rPr>
                <w:rFonts w:ascii="宋体" w:hAnsi="宋体" w:hint="eastAsia"/>
                <w:sz w:val="24"/>
              </w:rPr>
              <w:t>受到表彰情况</w:t>
            </w:r>
          </w:p>
        </w:tc>
        <w:tc>
          <w:tcPr>
            <w:tcW w:w="6835" w:type="dxa"/>
            <w:gridSpan w:val="9"/>
            <w:vAlign w:val="center"/>
          </w:tcPr>
          <w:p w:rsidR="00E6117D" w:rsidRDefault="00E6117D" w:rsidP="00E6117D">
            <w:pPr>
              <w:ind w:firstLineChars="200" w:firstLine="31680"/>
              <w:rPr>
                <w:rFonts w:ascii="宋体"/>
                <w:sz w:val="24"/>
              </w:rPr>
            </w:pPr>
          </w:p>
        </w:tc>
      </w:tr>
      <w:tr w:rsidR="00E6117D">
        <w:trPr>
          <w:trHeight w:val="2520"/>
          <w:jc w:val="center"/>
        </w:trPr>
        <w:tc>
          <w:tcPr>
            <w:tcW w:w="1983" w:type="dxa"/>
          </w:tcPr>
          <w:p w:rsidR="00E6117D" w:rsidRDefault="00E6117D">
            <w:pPr>
              <w:spacing w:line="520" w:lineRule="exact"/>
              <w:rPr>
                <w:rFonts w:ascii="宋体"/>
                <w:sz w:val="24"/>
              </w:rPr>
            </w:pPr>
            <w:r>
              <w:rPr>
                <w:rFonts w:ascii="宋体" w:hAnsi="宋体" w:hint="eastAsia"/>
                <w:sz w:val="24"/>
              </w:rPr>
              <w:t>学校推荐意见</w:t>
            </w:r>
            <w:r>
              <w:rPr>
                <w:rFonts w:ascii="宋体" w:hAnsi="宋体"/>
                <w:sz w:val="24"/>
              </w:rPr>
              <w:t>:</w:t>
            </w:r>
          </w:p>
        </w:tc>
        <w:tc>
          <w:tcPr>
            <w:tcW w:w="2278" w:type="dxa"/>
            <w:gridSpan w:val="3"/>
          </w:tcPr>
          <w:p w:rsidR="00E6117D" w:rsidRDefault="00E6117D">
            <w:pPr>
              <w:spacing w:line="276" w:lineRule="auto"/>
              <w:ind w:left="42"/>
              <w:rPr>
                <w:rFonts w:ascii="宋体"/>
                <w:sz w:val="24"/>
              </w:rPr>
            </w:pPr>
          </w:p>
          <w:p w:rsidR="00E6117D" w:rsidRDefault="00E6117D">
            <w:pPr>
              <w:spacing w:line="276" w:lineRule="auto"/>
              <w:ind w:left="42"/>
              <w:rPr>
                <w:rFonts w:ascii="宋体"/>
                <w:sz w:val="24"/>
              </w:rPr>
            </w:pPr>
          </w:p>
          <w:p w:rsidR="00E6117D" w:rsidRDefault="00E6117D">
            <w:pPr>
              <w:spacing w:line="276" w:lineRule="auto"/>
              <w:ind w:left="42"/>
              <w:rPr>
                <w:rFonts w:ascii="宋体"/>
                <w:sz w:val="24"/>
              </w:rPr>
            </w:pPr>
          </w:p>
          <w:p w:rsidR="00E6117D" w:rsidRDefault="00E6117D">
            <w:pPr>
              <w:spacing w:line="276" w:lineRule="auto"/>
              <w:ind w:left="42"/>
              <w:rPr>
                <w:rFonts w:ascii="宋体"/>
                <w:sz w:val="24"/>
              </w:rPr>
            </w:pPr>
          </w:p>
          <w:p w:rsidR="00E6117D" w:rsidRDefault="00E6117D">
            <w:pPr>
              <w:spacing w:line="276" w:lineRule="auto"/>
              <w:ind w:left="42"/>
              <w:rPr>
                <w:rFonts w:ascii="宋体"/>
                <w:sz w:val="24"/>
              </w:rPr>
            </w:pPr>
          </w:p>
          <w:p w:rsidR="00E6117D" w:rsidRDefault="00E6117D" w:rsidP="00E6117D">
            <w:pPr>
              <w:spacing w:line="276" w:lineRule="auto"/>
              <w:ind w:firstLineChars="300" w:firstLine="31680"/>
              <w:rPr>
                <w:rFonts w:ascii="宋体"/>
                <w:sz w:val="24"/>
              </w:rPr>
            </w:pPr>
            <w:r>
              <w:rPr>
                <w:rFonts w:ascii="宋体" w:hAnsi="宋体" w:hint="eastAsia"/>
                <w:sz w:val="24"/>
              </w:rPr>
              <w:t>（盖</w:t>
            </w:r>
            <w:r>
              <w:rPr>
                <w:rFonts w:ascii="宋体" w:hAnsi="宋体"/>
                <w:sz w:val="24"/>
              </w:rPr>
              <w:t xml:space="preserve">  </w:t>
            </w:r>
            <w:r>
              <w:rPr>
                <w:rFonts w:ascii="宋体" w:hAnsi="宋体" w:hint="eastAsia"/>
                <w:sz w:val="24"/>
              </w:rPr>
              <w:t>章）</w:t>
            </w:r>
          </w:p>
          <w:p w:rsidR="00E6117D" w:rsidRDefault="00E6117D" w:rsidP="00E6117D">
            <w:pPr>
              <w:spacing w:line="276" w:lineRule="auto"/>
              <w:ind w:firstLineChars="250" w:firstLine="3168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c>
          <w:tcPr>
            <w:tcW w:w="2281" w:type="dxa"/>
            <w:gridSpan w:val="5"/>
          </w:tcPr>
          <w:p w:rsidR="00E6117D" w:rsidRDefault="00E6117D">
            <w:pPr>
              <w:spacing w:line="520" w:lineRule="exact"/>
              <w:rPr>
                <w:rFonts w:ascii="宋体"/>
                <w:spacing w:val="-12"/>
                <w:sz w:val="24"/>
              </w:rPr>
            </w:pPr>
            <w:r>
              <w:rPr>
                <w:rFonts w:ascii="宋体" w:hAnsi="宋体" w:hint="eastAsia"/>
                <w:spacing w:val="-12"/>
                <w:sz w:val="24"/>
              </w:rPr>
              <w:t>辖市区教育部门意见</w:t>
            </w:r>
            <w:r>
              <w:rPr>
                <w:rFonts w:ascii="宋体" w:hAnsi="宋体"/>
                <w:spacing w:val="-12"/>
                <w:sz w:val="24"/>
              </w:rPr>
              <w:t>:</w:t>
            </w:r>
          </w:p>
        </w:tc>
        <w:tc>
          <w:tcPr>
            <w:tcW w:w="2283" w:type="dxa"/>
            <w:gridSpan w:val="2"/>
          </w:tcPr>
          <w:p w:rsidR="00E6117D" w:rsidRDefault="00E6117D">
            <w:pPr>
              <w:spacing w:line="276" w:lineRule="auto"/>
              <w:ind w:left="42"/>
              <w:rPr>
                <w:rFonts w:ascii="宋体"/>
                <w:sz w:val="24"/>
              </w:rPr>
            </w:pPr>
          </w:p>
          <w:p w:rsidR="00E6117D" w:rsidRDefault="00E6117D">
            <w:pPr>
              <w:spacing w:line="276" w:lineRule="auto"/>
              <w:ind w:left="42"/>
              <w:rPr>
                <w:rFonts w:ascii="宋体"/>
                <w:sz w:val="24"/>
              </w:rPr>
            </w:pPr>
          </w:p>
          <w:p w:rsidR="00E6117D" w:rsidRDefault="00E6117D">
            <w:pPr>
              <w:spacing w:line="276" w:lineRule="auto"/>
              <w:ind w:left="42"/>
              <w:rPr>
                <w:rFonts w:ascii="宋体"/>
                <w:sz w:val="24"/>
              </w:rPr>
            </w:pPr>
          </w:p>
          <w:p w:rsidR="00E6117D" w:rsidRDefault="00E6117D">
            <w:pPr>
              <w:spacing w:line="276" w:lineRule="auto"/>
              <w:ind w:left="42"/>
              <w:rPr>
                <w:rFonts w:ascii="宋体"/>
                <w:sz w:val="24"/>
              </w:rPr>
            </w:pPr>
          </w:p>
          <w:p w:rsidR="00E6117D" w:rsidRDefault="00E6117D">
            <w:pPr>
              <w:spacing w:line="276" w:lineRule="auto"/>
              <w:ind w:left="42"/>
              <w:rPr>
                <w:rFonts w:ascii="宋体"/>
                <w:sz w:val="24"/>
              </w:rPr>
            </w:pPr>
          </w:p>
          <w:p w:rsidR="00E6117D" w:rsidRDefault="00E6117D" w:rsidP="00E6117D">
            <w:pPr>
              <w:spacing w:line="276" w:lineRule="auto"/>
              <w:ind w:firstLineChars="250" w:firstLine="31680"/>
              <w:rPr>
                <w:rFonts w:ascii="宋体"/>
                <w:sz w:val="24"/>
              </w:rPr>
            </w:pPr>
            <w:r>
              <w:rPr>
                <w:rFonts w:ascii="宋体" w:hAnsi="宋体" w:hint="eastAsia"/>
                <w:sz w:val="24"/>
              </w:rPr>
              <w:t>（盖</w:t>
            </w:r>
            <w:r>
              <w:rPr>
                <w:rFonts w:ascii="宋体" w:hAnsi="宋体"/>
                <w:sz w:val="24"/>
              </w:rPr>
              <w:t xml:space="preserve">  </w:t>
            </w:r>
            <w:r>
              <w:rPr>
                <w:rFonts w:ascii="宋体" w:hAnsi="宋体" w:hint="eastAsia"/>
                <w:sz w:val="24"/>
              </w:rPr>
              <w:t>章）</w:t>
            </w:r>
          </w:p>
          <w:p w:rsidR="00E6117D" w:rsidRDefault="00E6117D" w:rsidP="00E6117D">
            <w:pPr>
              <w:spacing w:line="276" w:lineRule="auto"/>
              <w:ind w:leftChars="20" w:left="31680" w:firstLineChars="200" w:firstLine="3168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E6117D">
        <w:trPr>
          <w:trHeight w:val="2520"/>
          <w:jc w:val="center"/>
        </w:trPr>
        <w:tc>
          <w:tcPr>
            <w:tcW w:w="1983" w:type="dxa"/>
          </w:tcPr>
          <w:p w:rsidR="00E6117D" w:rsidRDefault="00E6117D">
            <w:pPr>
              <w:spacing w:line="520" w:lineRule="exact"/>
              <w:rPr>
                <w:rFonts w:ascii="宋体"/>
                <w:sz w:val="24"/>
              </w:rPr>
            </w:pPr>
            <w:r>
              <w:rPr>
                <w:rFonts w:ascii="宋体" w:hAnsi="宋体" w:hint="eastAsia"/>
                <w:sz w:val="24"/>
              </w:rPr>
              <w:t>辖市区文明办意见</w:t>
            </w:r>
            <w:r>
              <w:rPr>
                <w:rFonts w:ascii="宋体" w:hAnsi="宋体"/>
                <w:sz w:val="24"/>
              </w:rPr>
              <w:t>:</w:t>
            </w:r>
          </w:p>
        </w:tc>
        <w:tc>
          <w:tcPr>
            <w:tcW w:w="2278" w:type="dxa"/>
            <w:gridSpan w:val="3"/>
          </w:tcPr>
          <w:p w:rsidR="00E6117D" w:rsidRDefault="00E6117D">
            <w:pPr>
              <w:spacing w:line="276" w:lineRule="auto"/>
              <w:rPr>
                <w:rFonts w:ascii="宋体"/>
                <w:sz w:val="24"/>
              </w:rPr>
            </w:pPr>
          </w:p>
          <w:p w:rsidR="00E6117D" w:rsidRDefault="00E6117D">
            <w:pPr>
              <w:spacing w:line="276" w:lineRule="auto"/>
              <w:rPr>
                <w:rFonts w:ascii="宋体"/>
                <w:sz w:val="24"/>
              </w:rPr>
            </w:pPr>
          </w:p>
          <w:p w:rsidR="00E6117D" w:rsidRDefault="00E6117D">
            <w:pPr>
              <w:spacing w:line="276" w:lineRule="auto"/>
              <w:rPr>
                <w:rFonts w:ascii="宋体"/>
                <w:sz w:val="24"/>
              </w:rPr>
            </w:pPr>
          </w:p>
          <w:p w:rsidR="00E6117D" w:rsidRDefault="00E6117D">
            <w:pPr>
              <w:spacing w:line="276" w:lineRule="auto"/>
              <w:rPr>
                <w:rFonts w:ascii="宋体"/>
                <w:sz w:val="24"/>
              </w:rPr>
            </w:pPr>
          </w:p>
          <w:p w:rsidR="00E6117D" w:rsidRDefault="00E6117D">
            <w:pPr>
              <w:spacing w:line="276" w:lineRule="auto"/>
              <w:rPr>
                <w:rFonts w:ascii="宋体"/>
                <w:sz w:val="24"/>
              </w:rPr>
            </w:pPr>
          </w:p>
          <w:p w:rsidR="00E6117D" w:rsidRDefault="00E6117D" w:rsidP="00E6117D">
            <w:pPr>
              <w:spacing w:line="276" w:lineRule="auto"/>
              <w:ind w:firstLineChars="300" w:firstLine="31680"/>
              <w:rPr>
                <w:rFonts w:ascii="宋体"/>
                <w:sz w:val="24"/>
              </w:rPr>
            </w:pPr>
            <w:r>
              <w:rPr>
                <w:rFonts w:ascii="宋体" w:hAnsi="宋体" w:hint="eastAsia"/>
                <w:sz w:val="24"/>
              </w:rPr>
              <w:t>（盖</w:t>
            </w:r>
            <w:r>
              <w:rPr>
                <w:rFonts w:ascii="宋体" w:hAnsi="宋体"/>
                <w:sz w:val="24"/>
              </w:rPr>
              <w:t xml:space="preserve">  </w:t>
            </w:r>
            <w:r>
              <w:rPr>
                <w:rFonts w:ascii="宋体" w:hAnsi="宋体" w:hint="eastAsia"/>
                <w:sz w:val="24"/>
              </w:rPr>
              <w:t>章）</w:t>
            </w:r>
          </w:p>
          <w:p w:rsidR="00E6117D" w:rsidRDefault="00E6117D" w:rsidP="00E6117D">
            <w:pPr>
              <w:spacing w:line="276" w:lineRule="auto"/>
              <w:ind w:firstLineChars="250" w:firstLine="3168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c>
          <w:tcPr>
            <w:tcW w:w="2281" w:type="dxa"/>
            <w:gridSpan w:val="5"/>
          </w:tcPr>
          <w:p w:rsidR="00E6117D" w:rsidRDefault="00E6117D" w:rsidP="00E6117D">
            <w:pPr>
              <w:spacing w:line="520" w:lineRule="exact"/>
              <w:ind w:left="31680" w:hangingChars="1050" w:firstLine="31680"/>
              <w:rPr>
                <w:rFonts w:ascii="宋体"/>
                <w:sz w:val="24"/>
              </w:rPr>
            </w:pPr>
            <w:r>
              <w:rPr>
                <w:rFonts w:ascii="宋体" w:hAnsi="宋体" w:hint="eastAsia"/>
                <w:sz w:val="24"/>
              </w:rPr>
              <w:t>辖市区团委意见</w:t>
            </w:r>
            <w:r>
              <w:rPr>
                <w:rFonts w:ascii="宋体" w:hAnsi="宋体"/>
                <w:sz w:val="24"/>
              </w:rPr>
              <w:t>:</w:t>
            </w:r>
          </w:p>
        </w:tc>
        <w:tc>
          <w:tcPr>
            <w:tcW w:w="2283" w:type="dxa"/>
            <w:gridSpan w:val="2"/>
          </w:tcPr>
          <w:p w:rsidR="00E6117D" w:rsidRDefault="00E6117D" w:rsidP="00E6117D">
            <w:pPr>
              <w:spacing w:line="276" w:lineRule="auto"/>
              <w:ind w:left="42" w:firstLineChars="300" w:firstLine="31680"/>
              <w:rPr>
                <w:rFonts w:ascii="宋体"/>
                <w:sz w:val="24"/>
              </w:rPr>
            </w:pPr>
          </w:p>
          <w:p w:rsidR="00E6117D" w:rsidRDefault="00E6117D" w:rsidP="00E6117D">
            <w:pPr>
              <w:spacing w:line="276" w:lineRule="auto"/>
              <w:ind w:left="42" w:firstLineChars="300" w:firstLine="31680"/>
              <w:rPr>
                <w:rFonts w:ascii="宋体"/>
                <w:sz w:val="24"/>
              </w:rPr>
            </w:pPr>
          </w:p>
          <w:p w:rsidR="00E6117D" w:rsidRDefault="00E6117D" w:rsidP="00E6117D">
            <w:pPr>
              <w:spacing w:line="276" w:lineRule="auto"/>
              <w:ind w:left="42" w:firstLineChars="300" w:firstLine="31680"/>
              <w:rPr>
                <w:rFonts w:ascii="宋体"/>
                <w:sz w:val="24"/>
              </w:rPr>
            </w:pPr>
          </w:p>
          <w:p w:rsidR="00E6117D" w:rsidRDefault="00E6117D" w:rsidP="00E6117D">
            <w:pPr>
              <w:spacing w:line="276" w:lineRule="auto"/>
              <w:ind w:left="42" w:firstLineChars="300" w:firstLine="31680"/>
              <w:rPr>
                <w:rFonts w:ascii="宋体"/>
                <w:sz w:val="24"/>
              </w:rPr>
            </w:pPr>
          </w:p>
          <w:p w:rsidR="00E6117D" w:rsidRDefault="00E6117D" w:rsidP="00E6117D">
            <w:pPr>
              <w:spacing w:line="276" w:lineRule="auto"/>
              <w:ind w:left="42" w:firstLineChars="300" w:firstLine="31680"/>
              <w:rPr>
                <w:rFonts w:ascii="宋体"/>
                <w:sz w:val="24"/>
              </w:rPr>
            </w:pPr>
          </w:p>
          <w:p w:rsidR="00E6117D" w:rsidRDefault="00E6117D" w:rsidP="00E6117D">
            <w:pPr>
              <w:spacing w:line="276" w:lineRule="auto"/>
              <w:ind w:firstLineChars="250" w:firstLine="31680"/>
              <w:rPr>
                <w:rFonts w:ascii="宋体"/>
                <w:sz w:val="24"/>
              </w:rPr>
            </w:pPr>
            <w:r>
              <w:rPr>
                <w:rFonts w:ascii="宋体" w:hAnsi="宋体" w:hint="eastAsia"/>
                <w:sz w:val="24"/>
              </w:rPr>
              <w:t>（盖</w:t>
            </w:r>
            <w:r>
              <w:rPr>
                <w:rFonts w:ascii="宋体" w:hAnsi="宋体"/>
                <w:sz w:val="24"/>
              </w:rPr>
              <w:t xml:space="preserve">  </w:t>
            </w:r>
            <w:r>
              <w:rPr>
                <w:rFonts w:ascii="宋体" w:hAnsi="宋体" w:hint="eastAsia"/>
                <w:sz w:val="24"/>
              </w:rPr>
              <w:t>章）</w:t>
            </w:r>
          </w:p>
          <w:p w:rsidR="00E6117D" w:rsidRDefault="00E6117D" w:rsidP="00E6117D">
            <w:pPr>
              <w:spacing w:line="276" w:lineRule="auto"/>
              <w:ind w:leftChars="20" w:left="31680" w:firstLineChars="200" w:firstLine="3168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E6117D" w:rsidRDefault="00E6117D" w:rsidP="00E6117D">
      <w:pPr>
        <w:widowControl/>
        <w:spacing w:line="500" w:lineRule="exact"/>
        <w:ind w:firstLineChars="200" w:firstLine="31680"/>
        <w:rPr>
          <w:rFonts w:ascii="??_GB2312" w:eastAsia="Times New Roman" w:hAnsi="宋体"/>
          <w:sz w:val="24"/>
        </w:rPr>
      </w:pPr>
      <w:r>
        <w:rPr>
          <w:rFonts w:ascii="??_GB2312" w:eastAsia="Times New Roman" w:hAnsi="宋体"/>
          <w:sz w:val="24"/>
        </w:rPr>
        <w:t>说明：</w:t>
      </w:r>
      <w:r>
        <w:rPr>
          <w:rFonts w:ascii="??_GB2312" w:eastAsia="Times New Roman" w:hAnsi="宋体"/>
          <w:sz w:val="24"/>
        </w:rPr>
        <w:t xml:space="preserve">. </w:t>
      </w:r>
      <w:r>
        <w:rPr>
          <w:rFonts w:ascii="??_GB2312" w:eastAsia="Times New Roman" w:hAnsi="宋体"/>
          <w:sz w:val="24"/>
        </w:rPr>
        <w:t>此表请用纸正反打印；</w:t>
      </w:r>
    </w:p>
    <w:p w:rsidR="00E6117D" w:rsidRDefault="00E6117D" w:rsidP="00E44E12">
      <w:pPr>
        <w:widowControl/>
        <w:spacing w:line="500" w:lineRule="exact"/>
        <w:ind w:firstLineChars="500" w:firstLine="31680"/>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事迹材料可另附；</w:t>
      </w:r>
    </w:p>
    <w:p w:rsidR="00E6117D" w:rsidRDefault="00E6117D">
      <w:pPr>
        <w:adjustRightInd w:val="0"/>
        <w:snapToGrid w:val="0"/>
        <w:spacing w:line="560" w:lineRule="exact"/>
        <w:rPr>
          <w:rFonts w:ascii="方正大标宋简体" w:eastAsia="方正大标宋简体" w:hAnsi="微软雅黑" w:cs="微软雅黑"/>
          <w:b/>
          <w:bCs/>
          <w:color w:val="3E3E3E"/>
          <w:sz w:val="44"/>
          <w:szCs w:val="44"/>
          <w:shd w:val="clear" w:color="0A0000" w:fill="FFFFFF"/>
        </w:rPr>
      </w:pPr>
      <w:r>
        <w:rPr>
          <w:sz w:val="32"/>
          <w:szCs w:val="32"/>
        </w:rPr>
        <w:br w:type="page"/>
      </w: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4</w:t>
      </w:r>
    </w:p>
    <w:p w:rsidR="00E6117D" w:rsidRDefault="00E6117D">
      <w:pPr>
        <w:spacing w:line="360" w:lineRule="auto"/>
        <w:jc w:val="center"/>
        <w:rPr>
          <w:rFonts w:ascii="方正大标宋简体" w:eastAsia="方正大标宋简体" w:hAnsi="微软雅黑" w:cs="微软雅黑"/>
          <w:b/>
          <w:bCs/>
          <w:color w:val="3E3E3E"/>
          <w:sz w:val="44"/>
          <w:szCs w:val="44"/>
          <w:shd w:val="clear" w:color="0A0000" w:fill="FFFFFF"/>
        </w:rPr>
      </w:pPr>
      <w:r>
        <w:rPr>
          <w:rFonts w:ascii="方正大标宋简体" w:eastAsia="方正大标宋简体" w:hAnsi="微软雅黑" w:cs="微软雅黑" w:hint="eastAsia"/>
          <w:b/>
          <w:bCs/>
          <w:color w:val="3E3E3E"/>
          <w:sz w:val="44"/>
          <w:szCs w:val="44"/>
          <w:shd w:val="clear" w:color="0A0000" w:fill="FFFFFF"/>
        </w:rPr>
        <w:t>常州市</w:t>
      </w:r>
      <w:r>
        <w:rPr>
          <w:rFonts w:ascii="方正大标宋简体" w:eastAsia="方正大标宋简体" w:hAnsi="微软雅黑" w:cs="微软雅黑"/>
          <w:b/>
          <w:bCs/>
          <w:color w:val="3E3E3E"/>
          <w:sz w:val="44"/>
          <w:szCs w:val="44"/>
          <w:shd w:val="clear" w:color="0A0000" w:fill="FFFFFF"/>
        </w:rPr>
        <w:t>2019</w:t>
      </w:r>
      <w:r>
        <w:rPr>
          <w:rFonts w:ascii="方正大标宋简体" w:eastAsia="方正大标宋简体" w:hAnsi="微软雅黑" w:cs="微软雅黑" w:hint="eastAsia"/>
          <w:b/>
          <w:bCs/>
          <w:color w:val="3E3E3E"/>
          <w:sz w:val="44"/>
          <w:szCs w:val="44"/>
          <w:shd w:val="clear" w:color="0A0000" w:fill="FFFFFF"/>
        </w:rPr>
        <w:t>暑期“邮文化”系列体验活动方案</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微软雅黑" w:cs="微软雅黑" w:hint="eastAsia"/>
          <w:color w:val="3E3E3E"/>
          <w:sz w:val="32"/>
          <w:szCs w:val="32"/>
          <w:shd w:val="clear" w:color="080000" w:fill="FFFFFF"/>
        </w:rPr>
        <w:t>邮政文化历史悠久，是中华优秀传统文化的有机组成部分，对于加强和改进未成年人思想道德建设有重要现实意义。为在广大未成年人中普及邮政文化，共育优秀家风，实践公益活动，丰富暑期生活，增进亲子交流，经研究决定在全市范围内组织开展</w:t>
      </w:r>
      <w:r>
        <w:rPr>
          <w:rFonts w:ascii="仿宋_GB2312" w:eastAsia="仿宋_GB2312" w:hAnsi="微软雅黑" w:cs="微软雅黑"/>
          <w:color w:val="3E3E3E"/>
          <w:sz w:val="32"/>
          <w:szCs w:val="32"/>
          <w:shd w:val="clear" w:color="080000" w:fill="FFFFFF"/>
        </w:rPr>
        <w:t>2019</w:t>
      </w:r>
      <w:r>
        <w:rPr>
          <w:rFonts w:ascii="仿宋_GB2312" w:eastAsia="仿宋_GB2312" w:hAnsi="微软雅黑" w:cs="微软雅黑" w:hint="eastAsia"/>
          <w:color w:val="3E3E3E"/>
          <w:sz w:val="32"/>
          <w:szCs w:val="32"/>
          <w:shd w:val="clear" w:color="080000" w:fill="FFFFFF"/>
        </w:rPr>
        <w:t>暑期“邮文化”系列体验活动，现将具体事宜通知如下：</w:t>
      </w:r>
    </w:p>
    <w:p w:rsidR="00E6117D" w:rsidRDefault="00E6117D" w:rsidP="00E44E12">
      <w:pPr>
        <w:spacing w:line="560" w:lineRule="exact"/>
        <w:ind w:firstLineChars="200" w:firstLine="31680"/>
        <w:rPr>
          <w:rFonts w:ascii="黑体" w:eastAsia="黑体" w:hAnsi="黑体" w:cs="微软雅黑"/>
          <w:b/>
          <w:bCs/>
          <w:color w:val="3E3E3E"/>
          <w:sz w:val="32"/>
          <w:szCs w:val="32"/>
          <w:shd w:val="clear" w:color="0A0000" w:fill="FFFFFF"/>
        </w:rPr>
      </w:pPr>
      <w:r>
        <w:rPr>
          <w:rFonts w:ascii="黑体" w:eastAsia="黑体" w:hAnsi="黑体" w:cs="微软雅黑" w:hint="eastAsia"/>
          <w:b/>
          <w:bCs/>
          <w:color w:val="3E3E3E"/>
          <w:sz w:val="32"/>
          <w:szCs w:val="32"/>
          <w:shd w:val="clear" w:color="0A0000" w:fill="FFFFFF"/>
        </w:rPr>
        <w:t>一、主办单位</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微软雅黑" w:cs="微软雅黑" w:hint="eastAsia"/>
          <w:color w:val="3E3E3E"/>
          <w:sz w:val="32"/>
          <w:szCs w:val="32"/>
          <w:shd w:val="clear" w:color="080000" w:fill="FFFFFF"/>
        </w:rPr>
        <w:t>常州市文明办、常州市教育局、中国邮政集团公司常州市分公司。</w:t>
      </w:r>
    </w:p>
    <w:p w:rsidR="00E6117D" w:rsidRDefault="00E6117D" w:rsidP="00E44E12">
      <w:pPr>
        <w:spacing w:line="560" w:lineRule="exact"/>
        <w:ind w:firstLineChars="200" w:firstLine="31680"/>
        <w:rPr>
          <w:rFonts w:ascii="黑体" w:eastAsia="黑体" w:hAnsi="黑体" w:cs="微软雅黑"/>
          <w:b/>
          <w:bCs/>
          <w:color w:val="3E3E3E"/>
          <w:sz w:val="32"/>
          <w:szCs w:val="32"/>
          <w:shd w:val="clear" w:color="0A0000" w:fill="FFFFFF"/>
        </w:rPr>
      </w:pPr>
      <w:r>
        <w:rPr>
          <w:rFonts w:ascii="黑体" w:eastAsia="黑体" w:hAnsi="黑体" w:cs="微软雅黑" w:hint="eastAsia"/>
          <w:b/>
          <w:bCs/>
          <w:color w:val="3E3E3E"/>
          <w:sz w:val="32"/>
          <w:szCs w:val="32"/>
          <w:shd w:val="clear" w:color="0A0000" w:fill="FFFFFF"/>
        </w:rPr>
        <w:t>二、活动时间</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微软雅黑" w:cs="微软雅黑"/>
          <w:color w:val="3E3E3E"/>
          <w:sz w:val="32"/>
          <w:szCs w:val="32"/>
          <w:shd w:val="clear" w:color="080000" w:fill="FFFFFF"/>
        </w:rPr>
        <w:t>2019</w:t>
      </w:r>
      <w:r>
        <w:rPr>
          <w:rFonts w:ascii="仿宋_GB2312" w:eastAsia="仿宋_GB2312" w:hAnsi="微软雅黑" w:cs="微软雅黑" w:hint="eastAsia"/>
          <w:color w:val="3E3E3E"/>
          <w:sz w:val="32"/>
          <w:szCs w:val="32"/>
          <w:shd w:val="clear" w:color="080000" w:fill="FFFFFF"/>
        </w:rPr>
        <w:t>年</w:t>
      </w:r>
      <w:r>
        <w:rPr>
          <w:rFonts w:ascii="仿宋_GB2312" w:eastAsia="仿宋_GB2312" w:hAnsi="微软雅黑" w:cs="微软雅黑"/>
          <w:color w:val="3E3E3E"/>
          <w:sz w:val="32"/>
          <w:szCs w:val="32"/>
          <w:shd w:val="clear" w:color="080000" w:fill="FFFFFF"/>
        </w:rPr>
        <w:t>7</w:t>
      </w:r>
      <w:r>
        <w:rPr>
          <w:rFonts w:ascii="仿宋_GB2312" w:eastAsia="仿宋_GB2312" w:hAnsi="微软雅黑" w:cs="微软雅黑" w:hint="eastAsia"/>
          <w:color w:val="3E3E3E"/>
          <w:sz w:val="32"/>
          <w:szCs w:val="32"/>
          <w:shd w:val="clear" w:color="080000" w:fill="FFFFFF"/>
        </w:rPr>
        <w:t>月</w:t>
      </w:r>
      <w:r>
        <w:rPr>
          <w:rFonts w:ascii="仿宋_GB2312" w:eastAsia="仿宋_GB2312" w:hAnsi="微软雅黑" w:cs="微软雅黑"/>
          <w:color w:val="3E3E3E"/>
          <w:sz w:val="32"/>
          <w:szCs w:val="32"/>
          <w:shd w:val="clear" w:color="080000" w:fill="FFFFFF"/>
        </w:rPr>
        <w:t>—</w:t>
      </w:r>
      <w:r>
        <w:rPr>
          <w:rFonts w:ascii="仿宋_GB2312" w:eastAsia="仿宋_GB2312" w:hAnsi="微软雅黑" w:cs="微软雅黑"/>
          <w:color w:val="3E3E3E"/>
          <w:sz w:val="32"/>
          <w:szCs w:val="32"/>
          <w:shd w:val="clear" w:color="080000" w:fill="FFFFFF"/>
        </w:rPr>
        <w:t>8</w:t>
      </w:r>
      <w:r>
        <w:rPr>
          <w:rFonts w:ascii="仿宋_GB2312" w:eastAsia="仿宋_GB2312" w:hAnsi="微软雅黑" w:cs="微软雅黑" w:hint="eastAsia"/>
          <w:color w:val="3E3E3E"/>
          <w:sz w:val="32"/>
          <w:szCs w:val="32"/>
          <w:shd w:val="clear" w:color="080000" w:fill="FFFFFF"/>
        </w:rPr>
        <w:t>月。</w:t>
      </w:r>
    </w:p>
    <w:p w:rsidR="00E6117D" w:rsidRDefault="00E6117D" w:rsidP="00E44E12">
      <w:pPr>
        <w:spacing w:line="560" w:lineRule="exact"/>
        <w:ind w:firstLineChars="200" w:firstLine="31680"/>
        <w:rPr>
          <w:rFonts w:ascii="黑体" w:eastAsia="黑体" w:hAnsi="黑体" w:cs="微软雅黑"/>
          <w:b/>
          <w:bCs/>
          <w:color w:val="3E3E3E"/>
          <w:sz w:val="32"/>
          <w:szCs w:val="32"/>
          <w:shd w:val="clear" w:color="0A0000" w:fill="FFFFFF"/>
        </w:rPr>
      </w:pPr>
      <w:r>
        <w:rPr>
          <w:rFonts w:ascii="黑体" w:eastAsia="黑体" w:hAnsi="黑体" w:cs="微软雅黑" w:hint="eastAsia"/>
          <w:b/>
          <w:bCs/>
          <w:color w:val="3E3E3E"/>
          <w:sz w:val="32"/>
          <w:szCs w:val="32"/>
          <w:shd w:val="clear" w:color="0A0000" w:fill="FFFFFF"/>
        </w:rPr>
        <w:t>三、参与对象</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微软雅黑" w:cs="微软雅黑" w:hint="eastAsia"/>
          <w:color w:val="3E3E3E"/>
          <w:sz w:val="32"/>
          <w:szCs w:val="32"/>
          <w:shd w:val="clear" w:color="080000" w:fill="FFFFFF"/>
        </w:rPr>
        <w:t>全市学龄前儿童、中小学生及其家长。</w:t>
      </w:r>
    </w:p>
    <w:p w:rsidR="00E6117D" w:rsidRDefault="00E6117D" w:rsidP="00E44E12">
      <w:pPr>
        <w:spacing w:line="560" w:lineRule="exact"/>
        <w:ind w:firstLineChars="200" w:firstLine="31680"/>
        <w:rPr>
          <w:rFonts w:ascii="黑体" w:eastAsia="黑体" w:hAnsi="黑体" w:cs="微软雅黑"/>
          <w:b/>
          <w:bCs/>
          <w:color w:val="3E3E3E"/>
          <w:sz w:val="32"/>
          <w:szCs w:val="32"/>
          <w:shd w:val="clear" w:color="0A0000" w:fill="FFFFFF"/>
        </w:rPr>
      </w:pPr>
      <w:r>
        <w:rPr>
          <w:rFonts w:ascii="黑体" w:eastAsia="黑体" w:hAnsi="黑体" w:cs="微软雅黑" w:hint="eastAsia"/>
          <w:b/>
          <w:bCs/>
          <w:color w:val="3E3E3E"/>
          <w:sz w:val="32"/>
          <w:szCs w:val="32"/>
          <w:shd w:val="clear" w:color="0A0000" w:fill="FFFFFF"/>
        </w:rPr>
        <w:t>四、主要安排</w:t>
      </w:r>
    </w:p>
    <w:p w:rsidR="00E6117D" w:rsidRDefault="00E6117D" w:rsidP="00E44E12">
      <w:pPr>
        <w:spacing w:line="560" w:lineRule="exact"/>
        <w:ind w:firstLineChars="200" w:firstLine="31680"/>
        <w:jc w:val="left"/>
        <w:rPr>
          <w:rFonts w:ascii="??_GB2312" w:eastAsia="Times New Roman" w:hAnsi="微软雅黑" w:cs="微软雅黑"/>
          <w:b/>
          <w:bCs/>
          <w:color w:val="3E3E3E"/>
          <w:kern w:val="0"/>
          <w:sz w:val="32"/>
          <w:szCs w:val="32"/>
          <w:shd w:val="clear" w:color="0A0000" w:fill="FFFFFF"/>
        </w:rPr>
      </w:pPr>
      <w:r>
        <w:rPr>
          <w:rFonts w:ascii="??_GB2312" w:eastAsia="Times New Roman" w:hAnsi="微软雅黑" w:cs="微软雅黑"/>
          <w:b/>
          <w:bCs/>
          <w:color w:val="3E3E3E"/>
          <w:kern w:val="0"/>
          <w:sz w:val="32"/>
          <w:szCs w:val="32"/>
          <w:shd w:val="clear" w:color="0A0000" w:fill="FFFFFF"/>
        </w:rPr>
        <w:t>1.</w:t>
      </w:r>
      <w:r>
        <w:rPr>
          <w:rFonts w:ascii="??_GB2312" w:eastAsia="Times New Roman" w:hAnsi="微软雅黑" w:cs="微软雅黑"/>
          <w:b/>
          <w:bCs/>
          <w:color w:val="3E3E3E"/>
          <w:kern w:val="0"/>
          <w:sz w:val="32"/>
          <w:szCs w:val="32"/>
          <w:shd w:val="clear" w:color="0A0000" w:fill="FFFFFF"/>
        </w:rPr>
        <w:t>“</w:t>
      </w:r>
      <w:r>
        <w:rPr>
          <w:rFonts w:ascii="??_GB2312" w:eastAsia="Times New Roman" w:hAnsi="微软雅黑" w:cs="微软雅黑"/>
          <w:b/>
          <w:bCs/>
          <w:color w:val="3E3E3E"/>
          <w:kern w:val="0"/>
          <w:sz w:val="32"/>
          <w:szCs w:val="32"/>
          <w:shd w:val="clear" w:color="0A0000" w:fill="FFFFFF"/>
        </w:rPr>
        <w:t>我给祖国送祝福</w:t>
      </w:r>
      <w:r>
        <w:rPr>
          <w:rFonts w:ascii="??_GB2312" w:eastAsia="Times New Roman" w:hAnsi="微软雅黑" w:cs="微软雅黑"/>
          <w:b/>
          <w:bCs/>
          <w:color w:val="3E3E3E"/>
          <w:kern w:val="0"/>
          <w:sz w:val="32"/>
          <w:szCs w:val="32"/>
          <w:shd w:val="clear" w:color="0A0000" w:fill="FFFFFF"/>
        </w:rPr>
        <w:t>”</w:t>
      </w:r>
      <w:r>
        <w:rPr>
          <w:rFonts w:ascii="??_GB2312" w:eastAsia="Times New Roman" w:hAnsi="微软雅黑" w:cs="微软雅黑"/>
          <w:b/>
          <w:bCs/>
          <w:color w:val="3E3E3E"/>
          <w:kern w:val="0"/>
          <w:sz w:val="32"/>
          <w:szCs w:val="32"/>
          <w:shd w:val="clear" w:color="0A0000" w:fill="FFFFFF"/>
        </w:rPr>
        <w:t>绘画比赛</w:t>
      </w:r>
    </w:p>
    <w:p w:rsidR="00E6117D" w:rsidRDefault="00E6117D" w:rsidP="00E44E12">
      <w:pPr>
        <w:spacing w:line="560" w:lineRule="exact"/>
        <w:ind w:firstLineChars="200" w:firstLine="31680"/>
        <w:jc w:val="left"/>
        <w:rPr>
          <w:rFonts w:ascii="仿宋_GB2312" w:eastAsia="仿宋_GB2312" w:hAnsi="微软雅黑" w:cs="微软雅黑"/>
          <w:color w:val="3E3E3E"/>
          <w:kern w:val="0"/>
          <w:sz w:val="32"/>
          <w:szCs w:val="32"/>
          <w:shd w:val="clear" w:color="080000" w:fill="FFFFFF"/>
        </w:rPr>
      </w:pP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作品要求</w:t>
      </w: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：符合漫画幽默、夸张、奇趣等特点，主题鲜明、构思新颖，文字规范精炼，表现形式不限。限单幅或四格漫画，手绘，黑白彩色均可。作品须为原创，不得抄袭。</w:t>
      </w:r>
    </w:p>
    <w:p w:rsidR="00E6117D" w:rsidRDefault="00E6117D" w:rsidP="00E44E12">
      <w:pPr>
        <w:spacing w:line="560" w:lineRule="exact"/>
        <w:ind w:firstLineChars="200" w:firstLine="31680"/>
        <w:jc w:val="left"/>
        <w:rPr>
          <w:rFonts w:ascii="仿宋_GB2312" w:eastAsia="仿宋_GB2312" w:hAnsi="微软雅黑" w:cs="微软雅黑"/>
          <w:color w:val="3E3E3E"/>
          <w:kern w:val="0"/>
          <w:sz w:val="32"/>
          <w:szCs w:val="32"/>
          <w:shd w:val="clear" w:color="080000" w:fill="FFFFFF"/>
        </w:rPr>
      </w:pP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参与对象</w:t>
      </w: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：全市所有中小学生。</w:t>
      </w:r>
    </w:p>
    <w:p w:rsidR="00E6117D" w:rsidRDefault="00E6117D" w:rsidP="00E44E12">
      <w:pPr>
        <w:spacing w:line="560" w:lineRule="exact"/>
        <w:ind w:firstLineChars="200" w:firstLine="31680"/>
        <w:jc w:val="left"/>
        <w:rPr>
          <w:rFonts w:ascii="仿宋_GB2312" w:eastAsia="仿宋_GB2312" w:hAnsi="微软雅黑" w:cs="微软雅黑"/>
          <w:color w:val="3E3E3E"/>
          <w:kern w:val="0"/>
          <w:sz w:val="32"/>
          <w:szCs w:val="32"/>
          <w:shd w:val="clear" w:color="080000" w:fill="FFFFFF"/>
        </w:rPr>
      </w:pP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参与方式</w:t>
      </w: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w:t>
      </w:r>
      <w:smartTag w:uri="urn:schemas-microsoft-com:office:smarttags" w:element="chsdate">
        <w:smartTagPr>
          <w:attr w:name="IsROCDate" w:val="False"/>
          <w:attr w:name="IsLunarDate" w:val="False"/>
          <w:attr w:name="Day" w:val="21"/>
          <w:attr w:name="Month" w:val="6"/>
          <w:attr w:name="Year" w:val="2019"/>
        </w:smartTagPr>
        <w:r>
          <w:rPr>
            <w:rFonts w:ascii="仿宋_GB2312" w:eastAsia="仿宋_GB2312" w:hAnsi="微软雅黑" w:cs="微软雅黑"/>
            <w:color w:val="3E3E3E"/>
            <w:kern w:val="0"/>
            <w:sz w:val="32"/>
            <w:szCs w:val="32"/>
            <w:shd w:val="clear" w:color="080000" w:fill="FFFFFF"/>
          </w:rPr>
          <w:t>6</w:t>
        </w:r>
        <w:r>
          <w:rPr>
            <w:rFonts w:ascii="仿宋_GB2312" w:eastAsia="仿宋_GB2312" w:hAnsi="微软雅黑" w:cs="微软雅黑" w:hint="eastAsia"/>
            <w:color w:val="3E3E3E"/>
            <w:kern w:val="0"/>
            <w:sz w:val="32"/>
            <w:szCs w:val="32"/>
            <w:shd w:val="clear" w:color="080000" w:fill="FFFFFF"/>
          </w:rPr>
          <w:t>月</w:t>
        </w:r>
        <w:r>
          <w:rPr>
            <w:rFonts w:ascii="仿宋_GB2312" w:eastAsia="仿宋_GB2312" w:hAnsi="微软雅黑" w:cs="微软雅黑"/>
            <w:color w:val="3E3E3E"/>
            <w:kern w:val="0"/>
            <w:sz w:val="32"/>
            <w:szCs w:val="32"/>
            <w:shd w:val="clear" w:color="080000" w:fill="FFFFFF"/>
          </w:rPr>
          <w:t>20</w:t>
        </w:r>
        <w:r>
          <w:rPr>
            <w:rFonts w:ascii="仿宋_GB2312" w:eastAsia="仿宋_GB2312" w:hAnsi="微软雅黑" w:cs="微软雅黑" w:hint="eastAsia"/>
            <w:color w:val="3E3E3E"/>
            <w:kern w:val="0"/>
            <w:sz w:val="32"/>
            <w:szCs w:val="32"/>
            <w:shd w:val="clear" w:color="080000" w:fill="FFFFFF"/>
          </w:rPr>
          <w:t>日前</w:t>
        </w:r>
      </w:smartTag>
      <w:r>
        <w:rPr>
          <w:rFonts w:ascii="仿宋_GB2312" w:eastAsia="仿宋_GB2312" w:hAnsi="微软雅黑" w:cs="微软雅黑" w:hint="eastAsia"/>
          <w:color w:val="3E3E3E"/>
          <w:kern w:val="0"/>
          <w:sz w:val="32"/>
          <w:szCs w:val="32"/>
          <w:shd w:val="clear" w:color="080000" w:fill="FFFFFF"/>
        </w:rPr>
        <w:t>，常州邮政提供绘图纸（邮政分公司统一送到全市所有学校门卫），由学校统一下发到学生手上，开学后学校统一上交回收或者学生自行送到就近邮政网点；</w:t>
      </w:r>
      <w:r>
        <w:rPr>
          <w:rFonts w:ascii="仿宋_GB2312" w:eastAsia="仿宋_GB2312" w:hAnsi="微软雅黑" w:cs="微软雅黑"/>
          <w:color w:val="3E3E3E"/>
          <w:kern w:val="0"/>
          <w:sz w:val="32"/>
          <w:szCs w:val="32"/>
          <w:shd w:val="clear" w:color="080000" w:fill="FFFFFF"/>
        </w:rPr>
        <w:t>9</w:t>
      </w:r>
      <w:r>
        <w:rPr>
          <w:rFonts w:ascii="仿宋_GB2312" w:eastAsia="仿宋_GB2312" w:hAnsi="微软雅黑" w:cs="微软雅黑" w:hint="eastAsia"/>
          <w:color w:val="3E3E3E"/>
          <w:kern w:val="0"/>
          <w:sz w:val="32"/>
          <w:szCs w:val="32"/>
          <w:shd w:val="clear" w:color="080000" w:fill="FFFFFF"/>
        </w:rPr>
        <w:t>月中旬评定结果并进行表彰。</w:t>
      </w:r>
    </w:p>
    <w:p w:rsidR="00E6117D" w:rsidRDefault="00E6117D" w:rsidP="00E44E12">
      <w:pPr>
        <w:spacing w:line="560" w:lineRule="exact"/>
        <w:ind w:firstLineChars="200" w:firstLine="31680"/>
        <w:jc w:val="left"/>
        <w:rPr>
          <w:rFonts w:ascii="仿宋_GB2312" w:eastAsia="仿宋_GB2312" w:hAnsi="微软雅黑" w:cs="微软雅黑"/>
          <w:color w:val="3E3E3E"/>
          <w:kern w:val="0"/>
          <w:sz w:val="32"/>
          <w:szCs w:val="32"/>
          <w:shd w:val="clear" w:color="080000" w:fill="FFFFFF"/>
        </w:rPr>
      </w:pP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奖项设置</w:t>
      </w: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：本次大赛分为小学、初中两个参赛组。分别设置一等奖</w:t>
      </w:r>
      <w:r>
        <w:rPr>
          <w:rFonts w:ascii="仿宋_GB2312" w:eastAsia="仿宋_GB2312" w:hAnsi="微软雅黑" w:cs="微软雅黑"/>
          <w:color w:val="3E3E3E"/>
          <w:kern w:val="0"/>
          <w:sz w:val="32"/>
          <w:szCs w:val="32"/>
          <w:shd w:val="clear" w:color="080000" w:fill="FFFFFF"/>
        </w:rPr>
        <w:t>3</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1000</w:t>
      </w:r>
      <w:r>
        <w:rPr>
          <w:rFonts w:ascii="仿宋_GB2312" w:eastAsia="仿宋_GB2312" w:hAnsi="微软雅黑" w:cs="微软雅黑" w:hint="eastAsia"/>
          <w:color w:val="3E3E3E"/>
          <w:kern w:val="0"/>
          <w:sz w:val="32"/>
          <w:szCs w:val="32"/>
          <w:shd w:val="clear" w:color="080000" w:fill="FFFFFF"/>
        </w:rPr>
        <w:t>元奖品；二等奖</w:t>
      </w:r>
      <w:r>
        <w:rPr>
          <w:rFonts w:ascii="仿宋_GB2312" w:eastAsia="仿宋_GB2312" w:hAnsi="微软雅黑" w:cs="微软雅黑"/>
          <w:color w:val="3E3E3E"/>
          <w:kern w:val="0"/>
          <w:sz w:val="32"/>
          <w:szCs w:val="32"/>
          <w:shd w:val="clear" w:color="080000" w:fill="FFFFFF"/>
        </w:rPr>
        <w:t>5</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500</w:t>
      </w:r>
      <w:r>
        <w:rPr>
          <w:rFonts w:ascii="仿宋_GB2312" w:eastAsia="仿宋_GB2312" w:hAnsi="微软雅黑" w:cs="微软雅黑" w:hint="eastAsia"/>
          <w:color w:val="3E3E3E"/>
          <w:kern w:val="0"/>
          <w:sz w:val="32"/>
          <w:szCs w:val="32"/>
          <w:shd w:val="clear" w:color="080000" w:fill="FFFFFF"/>
        </w:rPr>
        <w:t>元奖品；三等奖</w:t>
      </w:r>
      <w:r>
        <w:rPr>
          <w:rFonts w:ascii="仿宋_GB2312" w:eastAsia="仿宋_GB2312" w:hAnsi="微软雅黑" w:cs="微软雅黑"/>
          <w:color w:val="3E3E3E"/>
          <w:kern w:val="0"/>
          <w:sz w:val="32"/>
          <w:szCs w:val="32"/>
          <w:shd w:val="clear" w:color="080000" w:fill="FFFFFF"/>
        </w:rPr>
        <w:t>10</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300</w:t>
      </w:r>
      <w:r>
        <w:rPr>
          <w:rFonts w:ascii="仿宋_GB2312" w:eastAsia="仿宋_GB2312" w:hAnsi="微软雅黑" w:cs="微软雅黑" w:hint="eastAsia"/>
          <w:color w:val="3E3E3E"/>
          <w:kern w:val="0"/>
          <w:sz w:val="32"/>
          <w:szCs w:val="32"/>
          <w:shd w:val="clear" w:color="080000" w:fill="FFFFFF"/>
        </w:rPr>
        <w:t>元奖品；纪念奖</w:t>
      </w:r>
      <w:r>
        <w:rPr>
          <w:rFonts w:ascii="仿宋_GB2312" w:eastAsia="仿宋_GB2312" w:hAnsi="微软雅黑" w:cs="微软雅黑"/>
          <w:color w:val="3E3E3E"/>
          <w:kern w:val="0"/>
          <w:sz w:val="32"/>
          <w:szCs w:val="32"/>
          <w:shd w:val="clear" w:color="080000" w:fill="FFFFFF"/>
        </w:rPr>
        <w:t>50</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50</w:t>
      </w:r>
      <w:r>
        <w:rPr>
          <w:rFonts w:ascii="仿宋_GB2312" w:eastAsia="仿宋_GB2312" w:hAnsi="微软雅黑" w:cs="微软雅黑" w:hint="eastAsia"/>
          <w:color w:val="3E3E3E"/>
          <w:kern w:val="0"/>
          <w:sz w:val="32"/>
          <w:szCs w:val="32"/>
          <w:shd w:val="clear" w:color="080000" w:fill="FFFFFF"/>
        </w:rPr>
        <w:t>元奖品；优秀指导老师</w:t>
      </w:r>
      <w:r>
        <w:rPr>
          <w:rFonts w:ascii="仿宋_GB2312" w:eastAsia="仿宋_GB2312" w:hAnsi="微软雅黑" w:cs="微软雅黑"/>
          <w:color w:val="3E3E3E"/>
          <w:kern w:val="0"/>
          <w:sz w:val="32"/>
          <w:szCs w:val="32"/>
          <w:shd w:val="clear" w:color="080000" w:fill="FFFFFF"/>
        </w:rPr>
        <w:t>36</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500</w:t>
      </w:r>
      <w:r>
        <w:rPr>
          <w:rFonts w:ascii="仿宋_GB2312" w:eastAsia="仿宋_GB2312" w:hAnsi="微软雅黑" w:cs="微软雅黑" w:hint="eastAsia"/>
          <w:color w:val="3E3E3E"/>
          <w:kern w:val="0"/>
          <w:sz w:val="32"/>
          <w:szCs w:val="32"/>
          <w:shd w:val="clear" w:color="080000" w:fill="FFFFFF"/>
        </w:rPr>
        <w:t>元奖品并颁发荣誉证书；组织奖</w:t>
      </w:r>
      <w:r>
        <w:rPr>
          <w:rFonts w:ascii="仿宋_GB2312" w:eastAsia="仿宋_GB2312" w:hAnsi="微软雅黑" w:cs="微软雅黑"/>
          <w:color w:val="3E3E3E"/>
          <w:kern w:val="0"/>
          <w:sz w:val="32"/>
          <w:szCs w:val="32"/>
          <w:shd w:val="clear" w:color="080000" w:fill="FFFFFF"/>
        </w:rPr>
        <w:t>10</w:t>
      </w:r>
      <w:r>
        <w:rPr>
          <w:rFonts w:ascii="仿宋_GB2312" w:eastAsia="仿宋_GB2312" w:hAnsi="微软雅黑" w:cs="微软雅黑" w:hint="eastAsia"/>
          <w:color w:val="3E3E3E"/>
          <w:kern w:val="0"/>
          <w:sz w:val="32"/>
          <w:szCs w:val="32"/>
          <w:shd w:val="clear" w:color="080000" w:fill="FFFFFF"/>
        </w:rPr>
        <w:t>名，颁发荣誉证书。</w:t>
      </w:r>
    </w:p>
    <w:p w:rsidR="00E6117D" w:rsidRDefault="00E6117D" w:rsidP="00E44E12">
      <w:pPr>
        <w:spacing w:line="560" w:lineRule="exact"/>
        <w:ind w:firstLineChars="200" w:firstLine="31680"/>
        <w:jc w:val="left"/>
        <w:rPr>
          <w:rFonts w:ascii="??_GB2312" w:eastAsia="Times New Roman" w:hAnsi="微软雅黑" w:cs="微软雅黑"/>
          <w:b/>
          <w:color w:val="3E3E3E"/>
          <w:kern w:val="0"/>
          <w:sz w:val="32"/>
          <w:szCs w:val="32"/>
          <w:shd w:val="clear" w:color="080000" w:fill="FFFFFF"/>
        </w:rPr>
      </w:pPr>
      <w:r>
        <w:rPr>
          <w:rFonts w:ascii="??_GB2312" w:eastAsia="Times New Roman" w:hAnsi="微软雅黑" w:cs="微软雅黑"/>
          <w:b/>
          <w:color w:val="3E3E3E"/>
          <w:kern w:val="0"/>
          <w:sz w:val="32"/>
          <w:szCs w:val="32"/>
          <w:shd w:val="clear" w:color="080000" w:fill="FFFFFF"/>
        </w:rPr>
        <w:t>2.</w:t>
      </w:r>
      <w:r>
        <w:rPr>
          <w:rFonts w:ascii="??_GB2312" w:eastAsia="Times New Roman" w:hAnsi="微软雅黑" w:cs="微软雅黑"/>
          <w:b/>
          <w:color w:val="3E3E3E"/>
          <w:kern w:val="0"/>
          <w:sz w:val="32"/>
          <w:szCs w:val="32"/>
          <w:shd w:val="clear" w:color="080000" w:fill="FFFFFF"/>
        </w:rPr>
        <w:t>“</w:t>
      </w:r>
      <w:r>
        <w:rPr>
          <w:rFonts w:ascii="??_GB2312" w:eastAsia="Times New Roman" w:hAnsi="微软雅黑" w:cs="微软雅黑"/>
          <w:b/>
          <w:color w:val="3E3E3E"/>
          <w:kern w:val="0"/>
          <w:sz w:val="32"/>
          <w:szCs w:val="32"/>
          <w:shd w:val="clear" w:color="080000" w:fill="FFFFFF"/>
        </w:rPr>
        <w:t>我为祖国添色彩</w:t>
      </w:r>
      <w:r>
        <w:rPr>
          <w:rFonts w:ascii="??_GB2312" w:eastAsia="Times New Roman" w:hAnsi="微软雅黑" w:cs="微软雅黑"/>
          <w:b/>
          <w:color w:val="3E3E3E"/>
          <w:kern w:val="0"/>
          <w:sz w:val="32"/>
          <w:szCs w:val="32"/>
          <w:shd w:val="clear" w:color="080000" w:fill="FFFFFF"/>
        </w:rPr>
        <w:t>”</w:t>
      </w:r>
      <w:r>
        <w:rPr>
          <w:rFonts w:ascii="??_GB2312" w:eastAsia="Times New Roman" w:hAnsi="微软雅黑" w:cs="微软雅黑"/>
          <w:b/>
          <w:color w:val="3E3E3E"/>
          <w:kern w:val="0"/>
          <w:sz w:val="32"/>
          <w:szCs w:val="32"/>
          <w:shd w:val="clear" w:color="080000" w:fill="FFFFFF"/>
        </w:rPr>
        <w:t>邮票涂色大赛</w:t>
      </w:r>
    </w:p>
    <w:p w:rsidR="00E6117D" w:rsidRDefault="00E6117D" w:rsidP="00E44E12">
      <w:pPr>
        <w:spacing w:line="560" w:lineRule="exact"/>
        <w:ind w:firstLineChars="200" w:firstLine="31680"/>
        <w:jc w:val="left"/>
        <w:rPr>
          <w:rFonts w:ascii="仿宋_GB2312" w:eastAsia="仿宋_GB2312" w:hAnsi="微软雅黑" w:cs="微软雅黑"/>
          <w:color w:val="3E3E3E"/>
          <w:kern w:val="0"/>
          <w:sz w:val="32"/>
          <w:szCs w:val="32"/>
          <w:shd w:val="clear" w:color="080000" w:fill="FFFFFF"/>
        </w:rPr>
      </w:pP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参与对象</w:t>
      </w: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：全市所有中小学、幼儿园学生。</w:t>
      </w:r>
    </w:p>
    <w:p w:rsidR="00E6117D" w:rsidRDefault="00E6117D" w:rsidP="00E44E12">
      <w:pPr>
        <w:spacing w:line="560" w:lineRule="exact"/>
        <w:ind w:firstLineChars="200" w:firstLine="31680"/>
        <w:jc w:val="left"/>
        <w:rPr>
          <w:rFonts w:ascii="仿宋_GB2312" w:eastAsia="仿宋_GB2312" w:hAnsi="微软雅黑" w:cs="微软雅黑"/>
          <w:color w:val="3E3E3E"/>
          <w:kern w:val="0"/>
          <w:sz w:val="32"/>
          <w:szCs w:val="32"/>
          <w:shd w:val="clear" w:color="080000" w:fill="FFFFFF"/>
        </w:rPr>
      </w:pPr>
      <w:r>
        <w:rPr>
          <w:rFonts w:ascii="仿宋_GB2312" w:eastAsia="仿宋_GB2312" w:hAnsi="微软雅黑" w:cs="微软雅黑" w:hint="eastAsia"/>
          <w:color w:val="3E3E3E"/>
          <w:kern w:val="0"/>
          <w:sz w:val="32"/>
          <w:szCs w:val="32"/>
          <w:shd w:val="clear" w:color="080000" w:fill="FFFFFF"/>
        </w:rPr>
        <w:t>【参与方式】：暑假期间，全市中小学、幼儿园学生均可就近到邮局领取“我为祖国添色彩”邮票涂色版，在邮票涂色版绘上自己认为最美丽的色彩，并将作品交到领取邮局。学期结束后，全市邮政网点汇总涂色作品，按照幼儿园组、小学组和中学组分别评选，</w:t>
      </w:r>
      <w:r>
        <w:rPr>
          <w:rFonts w:ascii="仿宋_GB2312" w:eastAsia="仿宋_GB2312" w:hAnsi="微软雅黑" w:cs="微软雅黑"/>
          <w:color w:val="3E3E3E"/>
          <w:kern w:val="0"/>
          <w:sz w:val="32"/>
          <w:szCs w:val="32"/>
          <w:shd w:val="clear" w:color="080000" w:fill="FFFFFF"/>
        </w:rPr>
        <w:t>9</w:t>
      </w:r>
      <w:r>
        <w:rPr>
          <w:rFonts w:ascii="仿宋_GB2312" w:eastAsia="仿宋_GB2312" w:hAnsi="微软雅黑" w:cs="微软雅黑" w:hint="eastAsia"/>
          <w:color w:val="3E3E3E"/>
          <w:kern w:val="0"/>
          <w:sz w:val="32"/>
          <w:szCs w:val="32"/>
          <w:shd w:val="clear" w:color="080000" w:fill="FFFFFF"/>
        </w:rPr>
        <w:t>月中旬评定结果并进行表彰。</w:t>
      </w:r>
    </w:p>
    <w:p w:rsidR="00E6117D" w:rsidRDefault="00E6117D" w:rsidP="00E44E12">
      <w:pPr>
        <w:spacing w:line="560" w:lineRule="exact"/>
        <w:ind w:firstLineChars="200" w:firstLine="31680"/>
        <w:jc w:val="left"/>
        <w:rPr>
          <w:rFonts w:ascii="仿宋_GB2312" w:eastAsia="仿宋_GB2312" w:hAnsi="微软雅黑" w:cs="微软雅黑"/>
          <w:color w:val="3E3E3E"/>
          <w:kern w:val="0"/>
          <w:sz w:val="32"/>
          <w:szCs w:val="32"/>
          <w:shd w:val="clear" w:color="080000" w:fill="FFFFFF"/>
        </w:rPr>
      </w:pP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奖项设置</w:t>
      </w:r>
      <w:r>
        <w:rPr>
          <w:rFonts w:ascii="仿宋_GB2312" w:eastAsia="仿宋_GB2312" w:hAnsi="仿宋" w:cs="仿宋" w:hint="eastAsia"/>
          <w:color w:val="3E3E3E"/>
          <w:kern w:val="0"/>
          <w:sz w:val="32"/>
          <w:szCs w:val="32"/>
          <w:shd w:val="clear" w:color="080000" w:fill="FFFFFF"/>
        </w:rPr>
        <w:t>】</w:t>
      </w:r>
      <w:r>
        <w:rPr>
          <w:rFonts w:ascii="仿宋_GB2312" w:eastAsia="仿宋_GB2312" w:hAnsi="微软雅黑" w:cs="微软雅黑" w:hint="eastAsia"/>
          <w:color w:val="3E3E3E"/>
          <w:kern w:val="0"/>
          <w:sz w:val="32"/>
          <w:szCs w:val="32"/>
          <w:shd w:val="clear" w:color="080000" w:fill="FFFFFF"/>
        </w:rPr>
        <w:t>：每个组别分别设置一等奖</w:t>
      </w:r>
      <w:r>
        <w:rPr>
          <w:rFonts w:ascii="仿宋_GB2312" w:eastAsia="仿宋_GB2312" w:hAnsi="微软雅黑" w:cs="微软雅黑"/>
          <w:color w:val="3E3E3E"/>
          <w:kern w:val="0"/>
          <w:sz w:val="32"/>
          <w:szCs w:val="32"/>
          <w:shd w:val="clear" w:color="080000" w:fill="FFFFFF"/>
        </w:rPr>
        <w:t>3</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300</w:t>
      </w:r>
      <w:r>
        <w:rPr>
          <w:rFonts w:ascii="仿宋_GB2312" w:eastAsia="仿宋_GB2312" w:hAnsi="微软雅黑" w:cs="微软雅黑" w:hint="eastAsia"/>
          <w:color w:val="3E3E3E"/>
          <w:kern w:val="0"/>
          <w:sz w:val="32"/>
          <w:szCs w:val="32"/>
          <w:shd w:val="clear" w:color="080000" w:fill="FFFFFF"/>
        </w:rPr>
        <w:t>元奖品；二等奖</w:t>
      </w:r>
      <w:r>
        <w:rPr>
          <w:rFonts w:ascii="仿宋_GB2312" w:eastAsia="仿宋_GB2312" w:hAnsi="微软雅黑" w:cs="微软雅黑"/>
          <w:color w:val="3E3E3E"/>
          <w:kern w:val="0"/>
          <w:sz w:val="32"/>
          <w:szCs w:val="32"/>
          <w:shd w:val="clear" w:color="080000" w:fill="FFFFFF"/>
        </w:rPr>
        <w:t>10</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100</w:t>
      </w:r>
      <w:r>
        <w:rPr>
          <w:rFonts w:ascii="仿宋_GB2312" w:eastAsia="仿宋_GB2312" w:hAnsi="微软雅黑" w:cs="微软雅黑" w:hint="eastAsia"/>
          <w:color w:val="3E3E3E"/>
          <w:kern w:val="0"/>
          <w:sz w:val="32"/>
          <w:szCs w:val="32"/>
          <w:shd w:val="clear" w:color="080000" w:fill="FFFFFF"/>
        </w:rPr>
        <w:t>元奖品；三等奖</w:t>
      </w:r>
      <w:r>
        <w:rPr>
          <w:rFonts w:ascii="仿宋_GB2312" w:eastAsia="仿宋_GB2312" w:hAnsi="微软雅黑" w:cs="微软雅黑"/>
          <w:color w:val="3E3E3E"/>
          <w:kern w:val="0"/>
          <w:sz w:val="32"/>
          <w:szCs w:val="32"/>
          <w:shd w:val="clear" w:color="080000" w:fill="FFFFFF"/>
        </w:rPr>
        <w:t>100</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50</w:t>
      </w:r>
      <w:r>
        <w:rPr>
          <w:rFonts w:ascii="仿宋_GB2312" w:eastAsia="仿宋_GB2312" w:hAnsi="微软雅黑" w:cs="微软雅黑" w:hint="eastAsia"/>
          <w:color w:val="3E3E3E"/>
          <w:kern w:val="0"/>
          <w:sz w:val="32"/>
          <w:szCs w:val="32"/>
          <w:shd w:val="clear" w:color="080000" w:fill="FFFFFF"/>
        </w:rPr>
        <w:t>元奖品；纪念奖</w:t>
      </w:r>
      <w:r>
        <w:rPr>
          <w:rFonts w:ascii="仿宋_GB2312" w:eastAsia="仿宋_GB2312" w:hAnsi="微软雅黑" w:cs="微软雅黑"/>
          <w:color w:val="3E3E3E"/>
          <w:kern w:val="0"/>
          <w:sz w:val="32"/>
          <w:szCs w:val="32"/>
          <w:shd w:val="clear" w:color="080000" w:fill="FFFFFF"/>
        </w:rPr>
        <w:t>200</w:t>
      </w:r>
      <w:r>
        <w:rPr>
          <w:rFonts w:ascii="仿宋_GB2312" w:eastAsia="仿宋_GB2312" w:hAnsi="微软雅黑" w:cs="微软雅黑" w:hint="eastAsia"/>
          <w:color w:val="3E3E3E"/>
          <w:kern w:val="0"/>
          <w:sz w:val="32"/>
          <w:szCs w:val="32"/>
          <w:shd w:val="clear" w:color="080000" w:fill="FFFFFF"/>
        </w:rPr>
        <w:t>名，各奖励价值</w:t>
      </w:r>
      <w:r>
        <w:rPr>
          <w:rFonts w:ascii="仿宋_GB2312" w:eastAsia="仿宋_GB2312" w:hAnsi="微软雅黑" w:cs="微软雅黑"/>
          <w:color w:val="3E3E3E"/>
          <w:kern w:val="0"/>
          <w:sz w:val="32"/>
          <w:szCs w:val="32"/>
          <w:shd w:val="clear" w:color="080000" w:fill="FFFFFF"/>
        </w:rPr>
        <w:t>30</w:t>
      </w:r>
      <w:r>
        <w:rPr>
          <w:rFonts w:ascii="仿宋_GB2312" w:eastAsia="仿宋_GB2312" w:hAnsi="微软雅黑" w:cs="微软雅黑" w:hint="eastAsia"/>
          <w:color w:val="3E3E3E"/>
          <w:kern w:val="0"/>
          <w:sz w:val="32"/>
          <w:szCs w:val="32"/>
          <w:shd w:val="clear" w:color="080000" w:fill="FFFFFF"/>
        </w:rPr>
        <w:t>元奖品</w:t>
      </w:r>
    </w:p>
    <w:p w:rsidR="00E6117D" w:rsidRDefault="00E6117D" w:rsidP="00E44E12">
      <w:pPr>
        <w:spacing w:line="560" w:lineRule="exact"/>
        <w:ind w:firstLineChars="200" w:firstLine="31680"/>
        <w:rPr>
          <w:rFonts w:ascii="??_GB2312" w:eastAsia="Times New Roman" w:hAnsi="微软雅黑" w:cs="微软雅黑"/>
          <w:b/>
          <w:bCs/>
          <w:color w:val="3E3E3E"/>
          <w:sz w:val="32"/>
          <w:szCs w:val="32"/>
          <w:shd w:val="clear" w:color="0A0000" w:fill="FFFFFF"/>
        </w:rPr>
      </w:pPr>
      <w:r>
        <w:rPr>
          <w:rFonts w:ascii="??_GB2312" w:eastAsia="Times New Roman" w:hAnsi="微软雅黑" w:cs="微软雅黑"/>
          <w:b/>
          <w:bCs/>
          <w:color w:val="3E3E3E"/>
          <w:sz w:val="32"/>
          <w:szCs w:val="32"/>
          <w:shd w:val="clear" w:color="0A0000" w:fill="FFFFFF"/>
        </w:rPr>
        <w:t>3.</w:t>
      </w:r>
      <w:r>
        <w:rPr>
          <w:rFonts w:ascii="??_GB2312" w:eastAsia="Times New Roman" w:hAnsi="微软雅黑" w:cs="微软雅黑"/>
          <w:b/>
          <w:bCs/>
          <w:color w:val="3E3E3E"/>
          <w:sz w:val="32"/>
          <w:szCs w:val="32"/>
          <w:shd w:val="clear" w:color="0A0000" w:fill="FFFFFF"/>
        </w:rPr>
        <w:t>邮政职业体验活动</w:t>
      </w:r>
    </w:p>
    <w:p w:rsidR="00E6117D" w:rsidRDefault="00E6117D" w:rsidP="00E44E12">
      <w:pPr>
        <w:spacing w:line="560" w:lineRule="exact"/>
        <w:ind w:firstLineChars="200" w:firstLine="31680"/>
        <w:rPr>
          <w:rFonts w:ascii="仿宋_GB2312" w:eastAsia="仿宋_GB2312" w:hAnsi="微软雅黑" w:cs="微软雅黑"/>
          <w:b/>
          <w:bCs/>
          <w:color w:val="3E3E3E"/>
          <w:sz w:val="32"/>
          <w:szCs w:val="32"/>
          <w:shd w:val="clear" w:color="0A0000" w:fill="FFFFFF"/>
        </w:rPr>
      </w:pPr>
      <w:r>
        <w:rPr>
          <w:rFonts w:ascii="仿宋_GB2312" w:eastAsia="仿宋_GB2312" w:hAnsi="微软雅黑" w:cs="微软雅黑" w:hint="eastAsia"/>
          <w:b/>
          <w:bCs/>
          <w:color w:val="3E3E3E"/>
          <w:sz w:val="32"/>
          <w:szCs w:val="32"/>
          <w:shd w:val="clear" w:color="0A0000" w:fill="FFFFFF"/>
        </w:rPr>
        <w:t>（</w:t>
      </w:r>
      <w:r>
        <w:rPr>
          <w:rFonts w:ascii="仿宋_GB2312" w:eastAsia="仿宋_GB2312" w:hAnsi="微软雅黑" w:cs="微软雅黑"/>
          <w:b/>
          <w:bCs/>
          <w:color w:val="3E3E3E"/>
          <w:sz w:val="32"/>
          <w:szCs w:val="32"/>
          <w:shd w:val="clear" w:color="0A0000" w:fill="FFFFFF"/>
        </w:rPr>
        <w:t>1</w:t>
      </w:r>
      <w:r>
        <w:rPr>
          <w:rFonts w:ascii="仿宋_GB2312" w:eastAsia="仿宋_GB2312" w:hAnsi="微软雅黑" w:cs="微软雅黑" w:hint="eastAsia"/>
          <w:b/>
          <w:bCs/>
          <w:color w:val="3E3E3E"/>
          <w:sz w:val="32"/>
          <w:szCs w:val="32"/>
          <w:shd w:val="clear" w:color="0A0000" w:fill="FFFFFF"/>
        </w:rPr>
        <w:t>）“小小银行家”</w:t>
      </w:r>
    </w:p>
    <w:p w:rsidR="00E6117D" w:rsidRDefault="00E6117D" w:rsidP="00E44E12">
      <w:pPr>
        <w:pStyle w:val="1"/>
        <w:spacing w:line="560" w:lineRule="exact"/>
        <w:ind w:firstLine="31680"/>
        <w:rPr>
          <w:rFonts w:ascii="仿宋_GB2312" w:eastAsia="仿宋_GB2312" w:hAnsi="微软雅黑" w:cs="微软雅黑"/>
          <w:color w:val="3E3E3E"/>
          <w:sz w:val="32"/>
          <w:szCs w:val="32"/>
          <w:shd w:val="clear" w:color="080000" w:fill="FFFFFF"/>
        </w:rPr>
      </w:pP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参与对象</w:t>
      </w: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w:t>
      </w:r>
      <w:r>
        <w:rPr>
          <w:rFonts w:ascii="仿宋_GB2312" w:eastAsia="仿宋_GB2312" w:hAnsi="微软雅黑" w:cs="微软雅黑"/>
          <w:color w:val="3E3E3E"/>
          <w:sz w:val="32"/>
          <w:szCs w:val="32"/>
          <w:shd w:val="clear" w:color="080000" w:fill="FFFFFF"/>
        </w:rPr>
        <w:t>5-14</w:t>
      </w:r>
      <w:r>
        <w:rPr>
          <w:rFonts w:ascii="仿宋_GB2312" w:eastAsia="仿宋_GB2312" w:hAnsi="微软雅黑" w:cs="微软雅黑" w:hint="eastAsia"/>
          <w:color w:val="3E3E3E"/>
          <w:sz w:val="32"/>
          <w:szCs w:val="32"/>
          <w:shd w:val="clear" w:color="080000" w:fill="FFFFFF"/>
        </w:rPr>
        <w:t>岁学生</w:t>
      </w:r>
    </w:p>
    <w:p w:rsidR="00E6117D" w:rsidRDefault="00E6117D" w:rsidP="00E44E12">
      <w:pPr>
        <w:pStyle w:val="1"/>
        <w:spacing w:line="560" w:lineRule="exact"/>
        <w:ind w:firstLine="31680"/>
        <w:rPr>
          <w:rFonts w:ascii="仿宋_GB2312" w:eastAsia="仿宋_GB2312" w:hAnsi="仿宋" w:cs="仿宋"/>
          <w:color w:val="000000"/>
          <w:sz w:val="32"/>
          <w:szCs w:val="32"/>
        </w:rPr>
      </w:pP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活动介绍</w:t>
      </w: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70000" w:fill="FFFFFF"/>
        </w:rPr>
        <w:t>带领孩子们参观营业网点休息区、自助银行区、贵宾区等功能分区布局，认识自动机具等新型的银行设备和简单的机具原理，使用方法，认识密码键盘，点钞机，叫号机等设备，通过介绍，让孩子们了解各种设备的功能和用途，对银行网点有更加直观的了解。</w:t>
      </w:r>
    </w:p>
    <w:p w:rsidR="00E6117D" w:rsidRDefault="00E6117D" w:rsidP="00E44E12">
      <w:pPr>
        <w:pStyle w:val="1"/>
        <w:spacing w:line="560" w:lineRule="exact"/>
        <w:ind w:firstLine="31680"/>
        <w:rPr>
          <w:rFonts w:ascii="仿宋_GB2312" w:eastAsia="仿宋_GB2312" w:hAnsi="微软雅黑" w:cs="微软雅黑"/>
          <w:color w:val="3E3E3E"/>
          <w:sz w:val="32"/>
          <w:szCs w:val="32"/>
          <w:shd w:val="clear" w:color="070000" w:fill="FFFFFF"/>
        </w:rPr>
      </w:pPr>
      <w:r>
        <w:rPr>
          <w:rFonts w:ascii="仿宋_GB2312" w:eastAsia="仿宋_GB2312" w:hAnsi="仿宋" w:cs="仿宋" w:hint="eastAsia"/>
          <w:color w:val="3E3E3E"/>
          <w:sz w:val="32"/>
          <w:szCs w:val="32"/>
          <w:shd w:val="clear" w:color="070000" w:fill="FFFFFF"/>
        </w:rPr>
        <w:t>【</w:t>
      </w:r>
      <w:r>
        <w:rPr>
          <w:rFonts w:ascii="仿宋_GB2312" w:eastAsia="仿宋_GB2312" w:hAnsi="微软雅黑" w:cs="微软雅黑" w:hint="eastAsia"/>
          <w:color w:val="3E3E3E"/>
          <w:sz w:val="32"/>
          <w:szCs w:val="32"/>
          <w:shd w:val="clear" w:color="070000" w:fill="FFFFFF"/>
        </w:rPr>
        <w:t>互动小游戏</w:t>
      </w:r>
      <w:r>
        <w:rPr>
          <w:rFonts w:ascii="仿宋_GB2312" w:eastAsia="仿宋_GB2312" w:hAnsi="仿宋" w:cs="仿宋" w:hint="eastAsia"/>
          <w:color w:val="3E3E3E"/>
          <w:sz w:val="32"/>
          <w:szCs w:val="32"/>
          <w:shd w:val="clear" w:color="070000" w:fill="FFFFFF"/>
        </w:rPr>
        <w:t>】：</w:t>
      </w:r>
    </w:p>
    <w:p w:rsidR="00E6117D" w:rsidRDefault="00E6117D" w:rsidP="00E44E12">
      <w:pPr>
        <w:pStyle w:val="1"/>
        <w:spacing w:line="560" w:lineRule="exact"/>
        <w:ind w:leftChars="256" w:left="31680" w:firstLineChars="0" w:firstLine="0"/>
        <w:rPr>
          <w:rFonts w:ascii="仿宋_GB2312" w:eastAsia="仿宋_GB2312" w:hAnsi="微软雅黑" w:cs="微软雅黑"/>
          <w:color w:val="3E3E3E"/>
          <w:sz w:val="32"/>
          <w:szCs w:val="32"/>
          <w:shd w:val="clear" w:color="070000" w:fill="FFFFFF"/>
        </w:rPr>
      </w:pPr>
      <w:r>
        <w:rPr>
          <w:rFonts w:ascii="仿宋_GB2312" w:eastAsia="仿宋_GB2312" w:cs="Calibri" w:hint="eastAsia"/>
          <w:color w:val="3E3E3E"/>
          <w:sz w:val="32"/>
          <w:szCs w:val="32"/>
          <w:shd w:val="clear" w:color="070000" w:fill="FFFFFF"/>
        </w:rPr>
        <w:t>①</w:t>
      </w:r>
      <w:r>
        <w:rPr>
          <w:rFonts w:ascii="仿宋_GB2312" w:eastAsia="仿宋_GB2312" w:hAnsi="微软雅黑" w:cs="微软雅黑" w:hint="eastAsia"/>
          <w:color w:val="3E3E3E"/>
          <w:sz w:val="32"/>
          <w:szCs w:val="32"/>
          <w:shd w:val="clear" w:color="070000" w:fill="FFFFFF"/>
        </w:rPr>
        <w:t>点钞小超人，获胜者可保留一套作为奖品</w:t>
      </w:r>
    </w:p>
    <w:p w:rsidR="00E6117D" w:rsidRDefault="00E6117D" w:rsidP="00E44E12">
      <w:pPr>
        <w:pStyle w:val="1"/>
        <w:spacing w:line="560" w:lineRule="exact"/>
        <w:ind w:firstLine="31680"/>
        <w:rPr>
          <w:rFonts w:ascii="仿宋_GB2312" w:eastAsia="仿宋_GB2312" w:hAnsi="微软雅黑" w:cs="微软雅黑"/>
          <w:color w:val="3E3E3E"/>
          <w:sz w:val="32"/>
          <w:szCs w:val="32"/>
          <w:shd w:val="clear" w:color="070000" w:fill="FFFFFF"/>
        </w:rPr>
      </w:pPr>
      <w:r>
        <w:rPr>
          <w:rFonts w:ascii="仿宋_GB2312" w:eastAsia="仿宋_GB2312" w:cs="Calibri" w:hint="eastAsia"/>
          <w:color w:val="3E3E3E"/>
          <w:sz w:val="32"/>
          <w:szCs w:val="32"/>
          <w:shd w:val="clear" w:color="070000" w:fill="FFFFFF"/>
        </w:rPr>
        <w:t>②</w:t>
      </w:r>
      <w:r>
        <w:rPr>
          <w:rFonts w:ascii="仿宋_GB2312" w:eastAsia="仿宋_GB2312" w:hAnsi="微软雅黑" w:cs="微软雅黑" w:hint="eastAsia"/>
          <w:color w:val="3E3E3E"/>
          <w:sz w:val="32"/>
          <w:szCs w:val="32"/>
          <w:shd w:val="clear" w:color="070000" w:fill="FFFFFF"/>
        </w:rPr>
        <w:t>知识抢答王</w:t>
      </w:r>
      <w:r>
        <w:rPr>
          <w:rFonts w:ascii="仿宋_GB2312" w:eastAsia="仿宋_GB2312" w:hAnsi="微软雅黑" w:cs="微软雅黑"/>
          <w:color w:val="3E3E3E"/>
          <w:sz w:val="32"/>
          <w:szCs w:val="32"/>
          <w:shd w:val="clear" w:color="070000" w:fill="FFFFFF"/>
        </w:rPr>
        <w:t xml:space="preserve">   </w:t>
      </w:r>
      <w:r>
        <w:rPr>
          <w:rFonts w:ascii="仿宋_GB2312" w:eastAsia="仿宋_GB2312" w:hAnsi="微软雅黑" w:cs="微软雅黑" w:hint="eastAsia"/>
          <w:color w:val="3E3E3E"/>
          <w:sz w:val="32"/>
          <w:szCs w:val="32"/>
          <w:shd w:val="clear" w:color="070000" w:fill="FFFFFF"/>
        </w:rPr>
        <w:t>网点准备关于邮政业务的相关小问题</w:t>
      </w:r>
    </w:p>
    <w:p w:rsidR="00E6117D" w:rsidRDefault="00E6117D" w:rsidP="00E44E12">
      <w:pPr>
        <w:pStyle w:val="1"/>
        <w:spacing w:line="560" w:lineRule="exact"/>
        <w:ind w:firstLineChars="180" w:firstLine="31680"/>
        <w:rPr>
          <w:rFonts w:ascii="仿宋_GB2312" w:eastAsia="仿宋_GB2312" w:hAnsi="微软雅黑" w:cs="微软雅黑"/>
          <w:color w:val="3E3E3E"/>
          <w:sz w:val="32"/>
          <w:szCs w:val="32"/>
          <w:shd w:val="clear" w:color="070000" w:fill="FFFFFF"/>
        </w:rPr>
      </w:pPr>
      <w:r>
        <w:rPr>
          <w:rFonts w:ascii="仿宋_GB2312" w:eastAsia="仿宋_GB2312" w:hAnsi="仿宋" w:cs="仿宋" w:hint="eastAsia"/>
          <w:color w:val="3E3E3E"/>
          <w:sz w:val="32"/>
          <w:szCs w:val="32"/>
          <w:shd w:val="clear" w:color="070000" w:fill="FFFFFF"/>
        </w:rPr>
        <w:t>③</w:t>
      </w:r>
      <w:r>
        <w:rPr>
          <w:rFonts w:ascii="仿宋_GB2312" w:eastAsia="仿宋_GB2312" w:hAnsi="微软雅黑" w:cs="微软雅黑" w:hint="eastAsia"/>
          <w:color w:val="3E3E3E"/>
          <w:sz w:val="32"/>
          <w:szCs w:val="32"/>
          <w:shd w:val="clear" w:color="070000" w:fill="FFFFFF"/>
        </w:rPr>
        <w:t>欢乐抢星星</w:t>
      </w:r>
      <w:r>
        <w:rPr>
          <w:rFonts w:ascii="仿宋_GB2312" w:eastAsia="仿宋_GB2312" w:hAnsi="微软雅黑" w:cs="微软雅黑"/>
          <w:color w:val="3E3E3E"/>
          <w:sz w:val="32"/>
          <w:szCs w:val="32"/>
          <w:shd w:val="clear" w:color="070000" w:fill="FFFFFF"/>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3"/>
        <w:gridCol w:w="1650"/>
        <w:gridCol w:w="1617"/>
      </w:tblGrid>
      <w:tr w:rsidR="00E6117D">
        <w:trPr>
          <w:trHeight w:val="90"/>
          <w:jc w:val="center"/>
        </w:trPr>
        <w:tc>
          <w:tcPr>
            <w:tcW w:w="5253" w:type="dxa"/>
          </w:tcPr>
          <w:p w:rsidR="00E6117D" w:rsidRDefault="00E6117D">
            <w:pPr>
              <w:pStyle w:val="10"/>
              <w:widowControl/>
              <w:spacing w:line="560" w:lineRule="exact"/>
              <w:jc w:val="center"/>
              <w:rPr>
                <w:rFonts w:ascii="仿宋_GB2312" w:eastAsia="仿宋_GB2312" w:hAnsi="微软雅黑" w:cs="微软雅黑"/>
                <w:b/>
                <w:bCs/>
                <w:color w:val="3E3E3E"/>
                <w:sz w:val="32"/>
                <w:szCs w:val="32"/>
                <w:shd w:val="clear" w:color="090000" w:fill="FFFFFF"/>
              </w:rPr>
            </w:pPr>
            <w:r>
              <w:rPr>
                <w:rFonts w:ascii="仿宋_GB2312" w:eastAsia="仿宋_GB2312" w:hAnsi="微软雅黑" w:cs="微软雅黑" w:hint="eastAsia"/>
                <w:b/>
                <w:bCs/>
                <w:color w:val="3E3E3E"/>
                <w:sz w:val="32"/>
                <w:szCs w:val="32"/>
                <w:shd w:val="clear" w:color="090000" w:fill="FFFFFF"/>
              </w:rPr>
              <w:t>活动项目名称</w:t>
            </w:r>
          </w:p>
        </w:tc>
        <w:tc>
          <w:tcPr>
            <w:tcW w:w="1650" w:type="dxa"/>
          </w:tcPr>
          <w:p w:rsidR="00E6117D" w:rsidRDefault="00E6117D">
            <w:pPr>
              <w:pStyle w:val="10"/>
              <w:widowControl/>
              <w:spacing w:line="560" w:lineRule="exact"/>
              <w:jc w:val="center"/>
              <w:rPr>
                <w:rFonts w:ascii="仿宋_GB2312" w:eastAsia="仿宋_GB2312" w:hAnsi="微软雅黑" w:cs="微软雅黑"/>
                <w:b/>
                <w:bCs/>
                <w:color w:val="3E3E3E"/>
                <w:sz w:val="32"/>
                <w:szCs w:val="32"/>
                <w:shd w:val="clear" w:color="090000" w:fill="FFFFFF"/>
              </w:rPr>
            </w:pPr>
            <w:r>
              <w:rPr>
                <w:rFonts w:ascii="仿宋_GB2312" w:eastAsia="仿宋_GB2312" w:hAnsi="微软雅黑" w:cs="微软雅黑" w:hint="eastAsia"/>
                <w:b/>
                <w:bCs/>
                <w:color w:val="3E3E3E"/>
                <w:sz w:val="32"/>
                <w:szCs w:val="32"/>
                <w:shd w:val="clear" w:color="090000" w:fill="FFFFFF"/>
              </w:rPr>
              <w:t>奖励星星数</w:t>
            </w:r>
          </w:p>
        </w:tc>
        <w:tc>
          <w:tcPr>
            <w:tcW w:w="1617" w:type="dxa"/>
          </w:tcPr>
          <w:p w:rsidR="00E6117D" w:rsidRDefault="00E6117D">
            <w:pPr>
              <w:pStyle w:val="10"/>
              <w:widowControl/>
              <w:spacing w:line="560" w:lineRule="exact"/>
              <w:jc w:val="center"/>
              <w:rPr>
                <w:rFonts w:ascii="仿宋_GB2312" w:eastAsia="仿宋_GB2312" w:hAnsi="微软雅黑" w:cs="微软雅黑"/>
                <w:b/>
                <w:bCs/>
                <w:color w:val="3E3E3E"/>
                <w:sz w:val="32"/>
                <w:szCs w:val="32"/>
                <w:shd w:val="clear" w:color="090000" w:fill="FFFFFF"/>
              </w:rPr>
            </w:pPr>
            <w:r>
              <w:rPr>
                <w:rFonts w:ascii="仿宋_GB2312" w:eastAsia="仿宋_GB2312" w:hAnsi="微软雅黑" w:cs="微软雅黑" w:hint="eastAsia"/>
                <w:b/>
                <w:bCs/>
                <w:color w:val="3E3E3E"/>
                <w:sz w:val="32"/>
                <w:szCs w:val="32"/>
                <w:shd w:val="clear" w:color="090000" w:fill="FFFFFF"/>
              </w:rPr>
              <w:t>得分情况</w:t>
            </w:r>
          </w:p>
        </w:tc>
      </w:tr>
      <w:tr w:rsidR="00E6117D">
        <w:trPr>
          <w:jc w:val="center"/>
        </w:trPr>
        <w:tc>
          <w:tcPr>
            <w:tcW w:w="5253" w:type="dxa"/>
          </w:tcPr>
          <w:p w:rsidR="00E6117D" w:rsidRDefault="00E6117D">
            <w:pPr>
              <w:pStyle w:val="10"/>
              <w:widowControl/>
              <w:spacing w:line="560" w:lineRule="exact"/>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hint="eastAsia"/>
                <w:color w:val="3E3E3E"/>
                <w:sz w:val="32"/>
                <w:szCs w:val="32"/>
                <w:shd w:val="clear" w:color="070000" w:fill="FFFFFF"/>
              </w:rPr>
              <w:t>加入网点微信客户群且关注邮常州公众号</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1</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r w:rsidR="00E6117D">
        <w:trPr>
          <w:jc w:val="center"/>
        </w:trPr>
        <w:tc>
          <w:tcPr>
            <w:tcW w:w="5253" w:type="dxa"/>
          </w:tcPr>
          <w:p w:rsidR="00E6117D" w:rsidRDefault="00E6117D">
            <w:pPr>
              <w:pStyle w:val="10"/>
              <w:widowControl/>
              <w:spacing w:line="560" w:lineRule="exact"/>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ATM</w:t>
            </w:r>
            <w:r>
              <w:rPr>
                <w:rFonts w:ascii="仿宋_GB2312" w:eastAsia="仿宋_GB2312" w:hAnsi="微软雅黑" w:cs="微软雅黑" w:hint="eastAsia"/>
                <w:color w:val="3E3E3E"/>
                <w:sz w:val="32"/>
                <w:szCs w:val="32"/>
                <w:shd w:val="clear" w:color="070000" w:fill="FFFFFF"/>
              </w:rPr>
              <w:t>查询体验、存取款体验</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1</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r w:rsidR="00E6117D">
        <w:trPr>
          <w:jc w:val="center"/>
        </w:trPr>
        <w:tc>
          <w:tcPr>
            <w:tcW w:w="5253" w:type="dxa"/>
          </w:tcPr>
          <w:p w:rsidR="00E6117D" w:rsidRDefault="00E6117D">
            <w:pPr>
              <w:pStyle w:val="10"/>
              <w:widowControl/>
              <w:spacing w:line="560" w:lineRule="exact"/>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hint="eastAsia"/>
                <w:color w:val="3E3E3E"/>
                <w:sz w:val="32"/>
                <w:szCs w:val="32"/>
                <w:shd w:val="clear" w:color="070000" w:fill="FFFFFF"/>
              </w:rPr>
              <w:t>新开亲子卡并加办手机银行</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1</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r w:rsidR="00E6117D">
        <w:trPr>
          <w:jc w:val="center"/>
        </w:trPr>
        <w:tc>
          <w:tcPr>
            <w:tcW w:w="5253" w:type="dxa"/>
          </w:tcPr>
          <w:p w:rsidR="00E6117D" w:rsidRDefault="00E6117D">
            <w:pPr>
              <w:pStyle w:val="10"/>
              <w:widowControl/>
              <w:spacing w:line="560" w:lineRule="exact"/>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hint="eastAsia"/>
                <w:color w:val="3E3E3E"/>
                <w:sz w:val="32"/>
                <w:szCs w:val="32"/>
                <w:shd w:val="clear" w:color="070000" w:fill="FFFFFF"/>
              </w:rPr>
              <w:t>体验会员特惠购</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1</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r w:rsidR="00E6117D">
        <w:trPr>
          <w:jc w:val="center"/>
        </w:trPr>
        <w:tc>
          <w:tcPr>
            <w:tcW w:w="5253" w:type="dxa"/>
          </w:tcPr>
          <w:p w:rsidR="00E6117D" w:rsidRDefault="00E6117D">
            <w:pPr>
              <w:pStyle w:val="10"/>
              <w:widowControl/>
              <w:spacing w:line="560" w:lineRule="exact"/>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hint="eastAsia"/>
                <w:color w:val="3E3E3E"/>
                <w:sz w:val="32"/>
                <w:szCs w:val="32"/>
                <w:shd w:val="clear" w:color="070000" w:fill="FFFFFF"/>
              </w:rPr>
              <w:t>了解一款保险产品</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1</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r w:rsidR="00E6117D">
        <w:trPr>
          <w:trHeight w:val="597"/>
          <w:jc w:val="center"/>
        </w:trPr>
        <w:tc>
          <w:tcPr>
            <w:tcW w:w="5253" w:type="dxa"/>
          </w:tcPr>
          <w:p w:rsidR="00E6117D" w:rsidRDefault="00E6117D">
            <w:pPr>
              <w:pStyle w:val="10"/>
              <w:widowControl/>
              <w:spacing w:line="560" w:lineRule="exact"/>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hint="eastAsia"/>
                <w:color w:val="3E3E3E"/>
                <w:sz w:val="32"/>
                <w:szCs w:val="32"/>
                <w:shd w:val="clear" w:color="070000" w:fill="FFFFFF"/>
              </w:rPr>
              <w:t>了解什么是基金定投</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1</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r w:rsidR="00E6117D">
        <w:trPr>
          <w:jc w:val="center"/>
        </w:trPr>
        <w:tc>
          <w:tcPr>
            <w:tcW w:w="5253" w:type="dxa"/>
          </w:tcPr>
          <w:p w:rsidR="00E6117D" w:rsidRDefault="00E6117D">
            <w:pPr>
              <w:pStyle w:val="10"/>
              <w:widowControl/>
              <w:spacing w:line="560" w:lineRule="exact"/>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hint="eastAsia"/>
                <w:color w:val="3E3E3E"/>
                <w:sz w:val="32"/>
                <w:szCs w:val="32"/>
                <w:shd w:val="clear" w:color="070000" w:fill="FFFFFF"/>
              </w:rPr>
              <w:t>点钞环节获胜的</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2</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r w:rsidR="00E6117D">
        <w:trPr>
          <w:jc w:val="center"/>
        </w:trPr>
        <w:tc>
          <w:tcPr>
            <w:tcW w:w="5253" w:type="dxa"/>
          </w:tcPr>
          <w:p w:rsidR="00E6117D" w:rsidRDefault="00E6117D">
            <w:pPr>
              <w:pStyle w:val="10"/>
              <w:widowControl/>
              <w:spacing w:line="560" w:lineRule="exact"/>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hint="eastAsia"/>
                <w:color w:val="3E3E3E"/>
                <w:sz w:val="32"/>
                <w:szCs w:val="32"/>
                <w:shd w:val="clear" w:color="070000" w:fill="FFFFFF"/>
              </w:rPr>
              <w:t>答题环节答对最多的</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2</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r w:rsidR="00E6117D">
        <w:trPr>
          <w:jc w:val="center"/>
        </w:trPr>
        <w:tc>
          <w:tcPr>
            <w:tcW w:w="5253"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r>
              <w:rPr>
                <w:rFonts w:ascii="仿宋_GB2312" w:eastAsia="仿宋_GB2312" w:hAnsi="微软雅黑" w:cs="微软雅黑" w:hint="eastAsia"/>
                <w:color w:val="3E3E3E"/>
                <w:sz w:val="32"/>
                <w:szCs w:val="32"/>
                <w:shd w:val="clear" w:color="070000" w:fill="FFFFFF"/>
              </w:rPr>
              <w:t>合计</w:t>
            </w:r>
          </w:p>
        </w:tc>
        <w:tc>
          <w:tcPr>
            <w:tcW w:w="1650" w:type="dxa"/>
          </w:tcPr>
          <w:p w:rsidR="00E6117D" w:rsidRDefault="00E6117D" w:rsidP="00E6117D">
            <w:pPr>
              <w:pStyle w:val="10"/>
              <w:widowControl/>
              <w:spacing w:line="560" w:lineRule="exact"/>
              <w:ind w:firstLineChars="200" w:firstLine="31680"/>
              <w:rPr>
                <w:rFonts w:ascii="仿宋_GB2312" w:eastAsia="仿宋_GB2312" w:hAnsi="微软雅黑" w:cs="微软雅黑"/>
                <w:color w:val="3E3E3E"/>
                <w:sz w:val="32"/>
                <w:szCs w:val="32"/>
                <w:shd w:val="clear" w:color="070000" w:fill="FFFFFF"/>
              </w:rPr>
            </w:pPr>
            <w:r>
              <w:rPr>
                <w:rFonts w:ascii="仿宋_GB2312" w:eastAsia="仿宋_GB2312" w:hAnsi="微软雅黑" w:cs="微软雅黑"/>
                <w:color w:val="3E3E3E"/>
                <w:sz w:val="32"/>
                <w:szCs w:val="32"/>
                <w:shd w:val="clear" w:color="070000" w:fill="FFFFFF"/>
              </w:rPr>
              <w:t>10</w:t>
            </w:r>
          </w:p>
        </w:tc>
        <w:tc>
          <w:tcPr>
            <w:tcW w:w="1617" w:type="dxa"/>
          </w:tcPr>
          <w:p w:rsidR="00E6117D" w:rsidRDefault="00E6117D" w:rsidP="00E6117D">
            <w:pPr>
              <w:pStyle w:val="10"/>
              <w:widowControl/>
              <w:spacing w:line="560" w:lineRule="exact"/>
              <w:ind w:firstLineChars="200" w:firstLine="31680"/>
              <w:jc w:val="center"/>
              <w:rPr>
                <w:rFonts w:ascii="仿宋_GB2312" w:eastAsia="仿宋_GB2312" w:hAnsi="微软雅黑" w:cs="微软雅黑"/>
                <w:color w:val="3E3E3E"/>
                <w:sz w:val="32"/>
                <w:szCs w:val="32"/>
                <w:shd w:val="clear" w:color="070000" w:fill="FFFFFF"/>
              </w:rPr>
            </w:pPr>
          </w:p>
        </w:tc>
      </w:tr>
    </w:tbl>
    <w:p w:rsidR="00E6117D" w:rsidRDefault="00E6117D" w:rsidP="00E6117D">
      <w:pPr>
        <w:pStyle w:val="10"/>
        <w:widowControl/>
        <w:shd w:val="clear" w:color="050000" w:fill="FFFFFF"/>
        <w:spacing w:line="560" w:lineRule="exact"/>
        <w:ind w:firstLineChars="200" w:firstLine="31680"/>
        <w:rPr>
          <w:rFonts w:ascii="仿宋_GB2312" w:eastAsia="仿宋_GB2312" w:hAnsi="微软雅黑" w:cs="微软雅黑"/>
          <w:color w:val="3E3E3E"/>
          <w:kern w:val="2"/>
          <w:sz w:val="32"/>
          <w:szCs w:val="32"/>
          <w:shd w:val="clear" w:color="080000" w:fill="FFFFFF"/>
        </w:rPr>
      </w:pPr>
      <w:r>
        <w:rPr>
          <w:rFonts w:ascii="仿宋_GB2312" w:eastAsia="仿宋_GB2312" w:hAnsi="微软雅黑" w:cs="微软雅黑" w:hint="eastAsia"/>
          <w:color w:val="3E3E3E"/>
          <w:sz w:val="32"/>
          <w:szCs w:val="32"/>
          <w:shd w:val="clear" w:color="070000" w:fill="FFFFFF"/>
        </w:rPr>
        <w:t>获得五角星最多的选手荣获“荣誉小行长”称号并颁发证书，赠送邮政乡村</w:t>
      </w:r>
      <w:r>
        <w:rPr>
          <w:rFonts w:ascii="仿宋_GB2312" w:eastAsia="仿宋_GB2312" w:hAnsi="微软雅黑" w:cs="微软雅黑" w:hint="eastAsia"/>
          <w:color w:val="3E3E3E"/>
          <w:kern w:val="2"/>
          <w:sz w:val="32"/>
          <w:szCs w:val="32"/>
          <w:shd w:val="clear" w:color="080000" w:fill="FFFFFF"/>
        </w:rPr>
        <w:t>基地游一次；其它选手荣获“小小银行家”称号并颁发证书。</w:t>
      </w:r>
    </w:p>
    <w:p w:rsidR="00E6117D" w:rsidRDefault="00E6117D" w:rsidP="00E44E12">
      <w:pPr>
        <w:pStyle w:val="10"/>
        <w:widowControl/>
        <w:shd w:val="clear" w:color="050000" w:fill="FFFFFF"/>
        <w:spacing w:line="560" w:lineRule="exact"/>
        <w:ind w:firstLineChars="200" w:firstLine="31680"/>
        <w:rPr>
          <w:rFonts w:ascii="??_GB2312" w:eastAsia="Times New Roman" w:hAnsi="微软雅黑" w:cs="微软雅黑"/>
          <w:b/>
          <w:bCs/>
          <w:color w:val="3E3E3E"/>
          <w:kern w:val="2"/>
          <w:sz w:val="32"/>
          <w:szCs w:val="32"/>
          <w:shd w:val="clear" w:color="0A0000" w:fill="FFFFFF"/>
        </w:rPr>
      </w:pPr>
      <w:r>
        <w:rPr>
          <w:rFonts w:ascii="??_GB2312" w:eastAsia="Times New Roman" w:hAnsi="微软雅黑" w:cs="微软雅黑"/>
          <w:b/>
          <w:bCs/>
          <w:color w:val="3E3E3E"/>
          <w:kern w:val="2"/>
          <w:sz w:val="32"/>
          <w:szCs w:val="32"/>
          <w:shd w:val="clear" w:color="0A0000" w:fill="FFFFFF"/>
        </w:rPr>
        <w:t>（</w:t>
      </w:r>
      <w:r>
        <w:rPr>
          <w:rFonts w:ascii="??_GB2312" w:eastAsia="Times New Roman" w:hAnsi="微软雅黑" w:cs="微软雅黑"/>
          <w:b/>
          <w:bCs/>
          <w:color w:val="3E3E3E"/>
          <w:kern w:val="2"/>
          <w:sz w:val="32"/>
          <w:szCs w:val="32"/>
          <w:shd w:val="clear" w:color="0A0000" w:fill="FFFFFF"/>
        </w:rPr>
        <w:t>2</w:t>
      </w:r>
      <w:r>
        <w:rPr>
          <w:rFonts w:ascii="??_GB2312" w:eastAsia="Times New Roman" w:hAnsi="微软雅黑" w:cs="微软雅黑"/>
          <w:b/>
          <w:bCs/>
          <w:color w:val="3E3E3E"/>
          <w:kern w:val="2"/>
          <w:sz w:val="32"/>
          <w:szCs w:val="32"/>
          <w:shd w:val="clear" w:color="0A0000" w:fill="FFFFFF"/>
        </w:rPr>
        <w:t>）</w:t>
      </w:r>
      <w:r>
        <w:rPr>
          <w:rFonts w:ascii="??_GB2312" w:eastAsia="Times New Roman" w:hAnsi="微软雅黑" w:cs="微软雅黑"/>
          <w:b/>
          <w:bCs/>
          <w:color w:val="3E3E3E"/>
          <w:kern w:val="2"/>
          <w:sz w:val="32"/>
          <w:szCs w:val="32"/>
          <w:shd w:val="clear" w:color="0A0000" w:fill="FFFFFF"/>
        </w:rPr>
        <w:t>“</w:t>
      </w:r>
      <w:r>
        <w:rPr>
          <w:rFonts w:ascii="??_GB2312" w:eastAsia="Times New Roman" w:hAnsi="微软雅黑" w:cs="微软雅黑"/>
          <w:b/>
          <w:bCs/>
          <w:color w:val="3E3E3E"/>
          <w:kern w:val="2"/>
          <w:sz w:val="32"/>
          <w:szCs w:val="32"/>
          <w:shd w:val="clear" w:color="0A0000" w:fill="FFFFFF"/>
        </w:rPr>
        <w:t>卖报小行家</w:t>
      </w:r>
      <w:r>
        <w:rPr>
          <w:rFonts w:ascii="??_GB2312" w:eastAsia="Times New Roman" w:hAnsi="微软雅黑" w:cs="微软雅黑"/>
          <w:b/>
          <w:bCs/>
          <w:color w:val="3E3E3E"/>
          <w:kern w:val="2"/>
          <w:sz w:val="32"/>
          <w:szCs w:val="32"/>
          <w:shd w:val="clear" w:color="0A0000" w:fill="FFFFFF"/>
        </w:rPr>
        <w:t>”</w:t>
      </w:r>
      <w:r>
        <w:rPr>
          <w:rFonts w:ascii="??_GB2312" w:eastAsia="Times New Roman" w:hAnsi="微软雅黑" w:cs="微软雅黑"/>
          <w:b/>
          <w:bCs/>
          <w:color w:val="3E3E3E"/>
          <w:kern w:val="2"/>
          <w:sz w:val="32"/>
          <w:szCs w:val="32"/>
          <w:shd w:val="clear" w:color="0A0000" w:fill="FFFFFF"/>
        </w:rPr>
        <w:t>体验活动</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参与对象</w:t>
      </w: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w:t>
      </w:r>
      <w:r>
        <w:rPr>
          <w:rFonts w:ascii="仿宋_GB2312" w:eastAsia="仿宋_GB2312" w:hAnsi="微软雅黑" w:cs="微软雅黑"/>
          <w:color w:val="3E3E3E"/>
          <w:sz w:val="32"/>
          <w:szCs w:val="32"/>
          <w:shd w:val="clear" w:color="080000" w:fill="FFFFFF"/>
        </w:rPr>
        <w:t>5-14</w:t>
      </w:r>
      <w:r>
        <w:rPr>
          <w:rFonts w:ascii="仿宋_GB2312" w:eastAsia="仿宋_GB2312" w:hAnsi="微软雅黑" w:cs="微软雅黑" w:hint="eastAsia"/>
          <w:color w:val="3E3E3E"/>
          <w:sz w:val="32"/>
          <w:szCs w:val="32"/>
          <w:shd w:val="clear" w:color="080000" w:fill="FFFFFF"/>
        </w:rPr>
        <w:t>岁学生（需家长陪同）。</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活动介绍</w:t>
      </w: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：在暑假期间开展全民阅读爱心义卖活动，销售所得都将用于购买爱心图书，活动结束后所有爱心义卖所得统一到农民工子弟学校进行现场捐赠。</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活动流程</w:t>
      </w:r>
      <w:r>
        <w:rPr>
          <w:rFonts w:ascii="仿宋_GB2312" w:eastAsia="仿宋_GB2312" w:hAnsi="仿宋" w:cs="仿宋" w:hint="eastAsia"/>
          <w:color w:val="3E3E3E"/>
          <w:sz w:val="32"/>
          <w:szCs w:val="32"/>
          <w:shd w:val="clear" w:color="080000" w:fill="FFFFFF"/>
        </w:rPr>
        <w:t>】</w:t>
      </w:r>
      <w:r>
        <w:rPr>
          <w:rFonts w:ascii="仿宋_GB2312" w:eastAsia="仿宋_GB2312" w:hAnsi="微软雅黑" w:cs="微软雅黑" w:hint="eastAsia"/>
          <w:color w:val="3E3E3E"/>
          <w:sz w:val="32"/>
          <w:szCs w:val="32"/>
          <w:shd w:val="clear" w:color="080000" w:fill="FFFFFF"/>
        </w:rPr>
        <w:t>：</w:t>
      </w:r>
      <w:r>
        <w:rPr>
          <w:rFonts w:ascii="仿宋_GB2312" w:eastAsia="仿宋_GB2312" w:hAnsi="微软雅黑" w:cs="微软雅黑"/>
          <w:color w:val="3E3E3E"/>
          <w:sz w:val="32"/>
          <w:szCs w:val="32"/>
          <w:shd w:val="clear" w:color="080000" w:fill="FFFFFF"/>
        </w:rPr>
        <w:t xml:space="preserve"> </w:t>
      </w:r>
      <w:r>
        <w:rPr>
          <w:rFonts w:ascii="仿宋_GB2312" w:eastAsia="仿宋_GB2312" w:hAnsi="微软雅黑" w:cs="微软雅黑" w:hint="eastAsia"/>
          <w:color w:val="3E3E3E"/>
          <w:sz w:val="32"/>
          <w:szCs w:val="32"/>
          <w:shd w:val="clear" w:color="080000" w:fill="FFFFFF"/>
        </w:rPr>
        <w:t>①根据网点通知活动时间，到达活动场地集合、签到；②领取小报童服装与所需要销售的杂志；③活动以完成任务的形式开展，即在</w:t>
      </w:r>
      <w:r>
        <w:rPr>
          <w:rFonts w:ascii="仿宋_GB2312" w:eastAsia="仿宋_GB2312" w:hAnsi="微软雅黑" w:cs="微软雅黑"/>
          <w:color w:val="3E3E3E"/>
          <w:sz w:val="32"/>
          <w:szCs w:val="32"/>
          <w:shd w:val="clear" w:color="080000" w:fill="FFFFFF"/>
        </w:rPr>
        <w:t>120</w:t>
      </w:r>
      <w:r>
        <w:rPr>
          <w:rFonts w:ascii="仿宋_GB2312" w:eastAsia="仿宋_GB2312" w:hAnsi="微软雅黑" w:cs="微软雅黑" w:hint="eastAsia"/>
          <w:color w:val="3E3E3E"/>
          <w:sz w:val="32"/>
          <w:szCs w:val="32"/>
          <w:shd w:val="clear" w:color="080000" w:fill="FFFFFF"/>
        </w:rPr>
        <w:t>分钟里每人需完成</w:t>
      </w:r>
      <w:r>
        <w:rPr>
          <w:rFonts w:ascii="仿宋_GB2312" w:eastAsia="仿宋_GB2312" w:hAnsi="微软雅黑" w:cs="微软雅黑"/>
          <w:color w:val="3E3E3E"/>
          <w:sz w:val="32"/>
          <w:szCs w:val="32"/>
          <w:shd w:val="clear" w:color="080000" w:fill="FFFFFF"/>
        </w:rPr>
        <w:t>15</w:t>
      </w:r>
      <w:r>
        <w:rPr>
          <w:rFonts w:ascii="仿宋_GB2312" w:eastAsia="仿宋_GB2312" w:hAnsi="微软雅黑" w:cs="微软雅黑" w:hint="eastAsia"/>
          <w:color w:val="3E3E3E"/>
          <w:sz w:val="32"/>
          <w:szCs w:val="32"/>
          <w:shd w:val="clear" w:color="080000" w:fill="FFFFFF"/>
        </w:rPr>
        <w:t>份《特别文摘》的销售任务（每份价格最低</w:t>
      </w:r>
      <w:r>
        <w:rPr>
          <w:rFonts w:ascii="仿宋_GB2312" w:eastAsia="仿宋_GB2312" w:hAnsi="微软雅黑" w:cs="微软雅黑"/>
          <w:color w:val="3E3E3E"/>
          <w:sz w:val="32"/>
          <w:szCs w:val="32"/>
          <w:shd w:val="clear" w:color="080000" w:fill="FFFFFF"/>
        </w:rPr>
        <w:t>1</w:t>
      </w:r>
      <w:r>
        <w:rPr>
          <w:rFonts w:ascii="仿宋_GB2312" w:eastAsia="仿宋_GB2312" w:hAnsi="微软雅黑" w:cs="微软雅黑" w:hint="eastAsia"/>
          <w:color w:val="3E3E3E"/>
          <w:sz w:val="32"/>
          <w:szCs w:val="32"/>
          <w:shd w:val="clear" w:color="080000" w:fill="FFFFFF"/>
        </w:rPr>
        <w:t>元）；④完成任务并返回集中地，缴纳售报款，按销售所得金额评出前六名，分别获得</w:t>
      </w:r>
      <w:r>
        <w:rPr>
          <w:rFonts w:ascii="仿宋_GB2312" w:eastAsia="仿宋_GB2312" w:hAnsi="微软雅黑" w:cs="微软雅黑"/>
          <w:color w:val="3E3E3E"/>
          <w:sz w:val="32"/>
          <w:szCs w:val="32"/>
          <w:shd w:val="clear" w:color="080000" w:fill="FFFFFF"/>
        </w:rPr>
        <w:t>1-6</w:t>
      </w:r>
      <w:r>
        <w:rPr>
          <w:rFonts w:ascii="仿宋_GB2312" w:eastAsia="仿宋_GB2312" w:hAnsi="微软雅黑" w:cs="微软雅黑" w:hint="eastAsia"/>
          <w:color w:val="3E3E3E"/>
          <w:sz w:val="32"/>
          <w:szCs w:val="32"/>
          <w:shd w:val="clear" w:color="080000" w:fill="FFFFFF"/>
        </w:rPr>
        <w:t>等奖（邮政网点自行评比）；⑤无论任务完成与否，需在网点规定的最后集合时间返回集并交还销售用具，完成未销售杂志的退回工作，领取纪念奖一份。</w:t>
      </w:r>
    </w:p>
    <w:p w:rsidR="00E6117D" w:rsidRDefault="00E6117D" w:rsidP="00E44E12">
      <w:pPr>
        <w:spacing w:line="560" w:lineRule="exact"/>
        <w:ind w:firstLineChars="200" w:firstLine="31680"/>
        <w:rPr>
          <w:rFonts w:ascii="仿宋_GB2312" w:eastAsia="仿宋_GB2312"/>
          <w:sz w:val="32"/>
          <w:szCs w:val="32"/>
        </w:rPr>
      </w:pPr>
      <w:r>
        <w:rPr>
          <w:rFonts w:ascii="仿宋_GB2312" w:eastAsia="仿宋_GB2312" w:hAnsi="微软雅黑" w:cs="微软雅黑" w:hint="eastAsia"/>
          <w:color w:val="3E3E3E"/>
          <w:kern w:val="0"/>
          <w:sz w:val="32"/>
          <w:szCs w:val="32"/>
          <w:shd w:val="clear" w:color="080000" w:fill="FFFFFF"/>
        </w:rPr>
        <w:t>对所有参与邮乐成长亲子俱乐部系列活动的小朋友，在今后邮政开展的小报童、夏令营等各项活动中有优先参与权并享受一定的优惠额度。同时，对于形象较好、表现力强的选手，可与其父母协商将孩子作为本地邮政的“绿衣小使者”，在今后的各项活动开展过程中为邮政代言，并享有邮政各项新产品的优先购买与体验权。</w:t>
      </w:r>
    </w:p>
    <w:p w:rsidR="00E6117D" w:rsidRDefault="00E6117D" w:rsidP="00E44E12">
      <w:pPr>
        <w:spacing w:line="560" w:lineRule="exact"/>
        <w:ind w:firstLineChars="200" w:firstLine="31680"/>
        <w:rPr>
          <w:rFonts w:ascii="??_GB2312" w:eastAsia="Times New Roman" w:hAnsi="微软雅黑" w:cs="微软雅黑"/>
          <w:b/>
          <w:bCs/>
          <w:color w:val="3E3E3E"/>
          <w:sz w:val="32"/>
          <w:szCs w:val="32"/>
          <w:shd w:val="clear" w:color="0A0000" w:fill="FFFFFF"/>
        </w:rPr>
      </w:pPr>
      <w:r>
        <w:rPr>
          <w:rFonts w:ascii="??_GB2312" w:eastAsia="Times New Roman" w:hAnsi="微软雅黑" w:cs="微软雅黑"/>
          <w:b/>
          <w:bCs/>
          <w:color w:val="3E3E3E"/>
          <w:sz w:val="32"/>
          <w:szCs w:val="32"/>
          <w:shd w:val="clear" w:color="0A0000" w:fill="FFFFFF"/>
        </w:rPr>
        <w:t>4.</w:t>
      </w:r>
      <w:r>
        <w:rPr>
          <w:rFonts w:ascii="??_GB2312" w:eastAsia="Times New Roman" w:hAnsi="微软雅黑" w:cs="微软雅黑"/>
          <w:color w:val="3E3E3E"/>
          <w:sz w:val="32"/>
          <w:szCs w:val="32"/>
          <w:shd w:val="clear" w:color="080000" w:fill="FFFFFF"/>
        </w:rPr>
        <w:t>“</w:t>
      </w:r>
      <w:r>
        <w:rPr>
          <w:rFonts w:ascii="??_GB2312" w:eastAsia="Times New Roman" w:hAnsi="微软雅黑" w:cs="微软雅黑"/>
          <w:b/>
          <w:bCs/>
          <w:color w:val="3E3E3E"/>
          <w:sz w:val="32"/>
          <w:szCs w:val="32"/>
          <w:shd w:val="clear" w:color="0A0000" w:fill="FFFFFF"/>
        </w:rPr>
        <w:t>跟着邮票去旅行</w:t>
      </w:r>
      <w:r>
        <w:rPr>
          <w:rFonts w:ascii="??_GB2312" w:eastAsia="Times New Roman" w:hAnsi="微软雅黑" w:cs="微软雅黑"/>
          <w:b/>
          <w:bCs/>
          <w:color w:val="3E3E3E"/>
          <w:sz w:val="32"/>
          <w:szCs w:val="32"/>
          <w:shd w:val="clear" w:color="0A0000" w:fill="FFFFFF"/>
        </w:rPr>
        <w:t>”—</w:t>
      </w:r>
      <w:r>
        <w:rPr>
          <w:rFonts w:ascii="??_GB2312" w:eastAsia="Times New Roman" w:hAnsi="微软雅黑" w:cs="微软雅黑"/>
          <w:b/>
          <w:bCs/>
          <w:color w:val="3E3E3E"/>
          <w:sz w:val="32"/>
          <w:szCs w:val="32"/>
          <w:shd w:val="clear" w:color="0A0000" w:fill="FFFFFF"/>
        </w:rPr>
        <w:t>邮政乡村基地游</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微软雅黑" w:cs="微软雅黑" w:hint="eastAsia"/>
          <w:color w:val="3E3E3E"/>
          <w:sz w:val="32"/>
          <w:szCs w:val="32"/>
          <w:shd w:val="clear" w:color="080000" w:fill="FFFFFF"/>
        </w:rPr>
        <w:t>孩子五彩斑斓的童年，需要一种原汁原味的“大自然的绿色”，也需要“纯粹”的亲子体验来品味幸福、感受快乐。为了让孩子们锻炼意志，增进亲情，体验亲子活动的快乐和劳动的艰辛、丰收的喜悦，增进亲子感情、同伴友情，并为家庭间的相互交流搭建平台。常州邮政拟以乡村基地为平台，以“亲近自然，感受生活”为主题，以邮票为旅行主线，开展暑期亲子游活动，让家长和小朋友们在邮政精选的乡村基地欢度悠闲的亲子时光的同时，结合邮票学习传统文化。</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微软雅黑" w:cs="微软雅黑" w:hint="eastAsia"/>
          <w:color w:val="3E3E3E"/>
          <w:sz w:val="32"/>
          <w:szCs w:val="32"/>
          <w:shd w:val="clear" w:color="080000" w:fill="FFFFFF"/>
        </w:rPr>
        <w:t>报名方式：全市各邮政网点（详细基地游活动线路见常州邮政微信公众号）。</w:t>
      </w:r>
    </w:p>
    <w:p w:rsidR="00E6117D" w:rsidRDefault="00E6117D" w:rsidP="00E44E12">
      <w:pPr>
        <w:pStyle w:val="p0"/>
        <w:spacing w:line="560" w:lineRule="exact"/>
        <w:ind w:firstLineChars="200" w:firstLine="31680"/>
        <w:rPr>
          <w:rFonts w:ascii="??_GB2312" w:eastAsia="Times New Roman" w:hAnsi="微软雅黑" w:cs="微软雅黑"/>
          <w:b/>
          <w:bCs/>
          <w:color w:val="3E3E3E"/>
          <w:kern w:val="2"/>
          <w:shd w:val="clear" w:color="0A0000" w:fill="FFFFFF"/>
        </w:rPr>
      </w:pPr>
      <w:r>
        <w:rPr>
          <w:rFonts w:ascii="??_GB2312" w:eastAsia="Times New Roman" w:hAnsi="微软雅黑" w:cs="微软雅黑"/>
          <w:b/>
          <w:bCs/>
          <w:color w:val="3E3E3E"/>
          <w:kern w:val="2"/>
          <w:shd w:val="clear" w:color="0A0000" w:fill="FFFFFF"/>
        </w:rPr>
        <w:t xml:space="preserve">5. </w:t>
      </w:r>
      <w:r>
        <w:rPr>
          <w:rFonts w:ascii="??_GB2312" w:eastAsia="Times New Roman" w:hAnsi="微软雅黑" w:cs="微软雅黑"/>
          <w:b/>
          <w:bCs/>
          <w:color w:val="3E3E3E"/>
          <w:kern w:val="2"/>
          <w:shd w:val="clear" w:color="0A0000" w:fill="FFFFFF"/>
        </w:rPr>
        <w:t>手拉手爱心图书捐赠活动</w:t>
      </w:r>
    </w:p>
    <w:p w:rsidR="00E6117D" w:rsidRDefault="00E6117D" w:rsidP="00E44E12">
      <w:pPr>
        <w:spacing w:line="560" w:lineRule="exact"/>
        <w:ind w:firstLineChars="200" w:firstLine="31680"/>
        <w:rPr>
          <w:rFonts w:ascii="仿宋_GB2312" w:eastAsia="仿宋_GB2312" w:hAnsi="微软雅黑" w:cs="微软雅黑"/>
          <w:color w:val="3E3E3E"/>
          <w:sz w:val="32"/>
          <w:szCs w:val="32"/>
          <w:shd w:val="clear" w:color="080000" w:fill="FFFFFF"/>
        </w:rPr>
      </w:pPr>
      <w:r>
        <w:rPr>
          <w:rFonts w:ascii="仿宋_GB2312" w:eastAsia="仿宋_GB2312" w:hAnsi="微软雅黑" w:cs="微软雅黑" w:hint="eastAsia"/>
          <w:color w:val="3E3E3E"/>
          <w:sz w:val="32"/>
          <w:szCs w:val="32"/>
          <w:shd w:val="clear" w:color="080000" w:fill="FFFFFF"/>
        </w:rPr>
        <w:t>为进一步贯彻习近平总书记“把爱我中华的种子埋在每个孩子的心灵深处”的重要指示要求，努力培养少年儿童的国家意识、民族团结意识，团市委、市邮政分公司等部门特联合开展以“心连心、一家亲，手拉手、齐步走”为主题的少年儿童手拉手互助活动。</w:t>
      </w:r>
    </w:p>
    <w:p w:rsidR="00E6117D" w:rsidRDefault="00E6117D" w:rsidP="00E44E12">
      <w:pPr>
        <w:pStyle w:val="p0"/>
        <w:snapToGrid w:val="0"/>
        <w:spacing w:line="560" w:lineRule="exact"/>
        <w:ind w:firstLineChars="200" w:firstLine="31680"/>
        <w:rPr>
          <w:rFonts w:ascii="仿宋_GB2312" w:eastAsia="仿宋_GB2312" w:hAnsi="微软雅黑" w:cs="微软雅黑"/>
          <w:color w:val="3E3E3E"/>
          <w:kern w:val="2"/>
          <w:shd w:val="clear" w:color="080000" w:fill="FFFFFF"/>
        </w:rPr>
      </w:pPr>
      <w:r>
        <w:rPr>
          <w:rFonts w:ascii="仿宋_GB2312" w:eastAsia="仿宋_GB2312" w:hAnsi="微软雅黑" w:cs="微软雅黑" w:hint="eastAsia"/>
          <w:color w:val="3E3E3E"/>
          <w:kern w:val="2"/>
          <w:shd w:val="clear" w:color="080000" w:fill="FFFFFF"/>
        </w:rPr>
        <w:t>【活动地点】全市范围内各邮政网点（含金坛、溧阳）</w:t>
      </w:r>
    </w:p>
    <w:p w:rsidR="00E6117D" w:rsidRDefault="00E6117D" w:rsidP="00E44E12">
      <w:pPr>
        <w:pStyle w:val="p0"/>
        <w:snapToGrid w:val="0"/>
        <w:spacing w:line="560" w:lineRule="exact"/>
        <w:ind w:firstLineChars="200" w:firstLine="31680"/>
        <w:rPr>
          <w:rFonts w:ascii="仿宋_GB2312" w:eastAsia="仿宋_GB2312" w:hAnsi="微软雅黑" w:cs="微软雅黑"/>
          <w:color w:val="3E3E3E"/>
          <w:kern w:val="2"/>
          <w:shd w:val="clear" w:color="080000" w:fill="FFFFFF"/>
        </w:rPr>
      </w:pPr>
      <w:r>
        <w:rPr>
          <w:rFonts w:ascii="仿宋_GB2312" w:eastAsia="仿宋_GB2312" w:hAnsi="微软雅黑" w:cs="微软雅黑" w:hint="eastAsia"/>
          <w:color w:val="3E3E3E"/>
          <w:kern w:val="2"/>
          <w:shd w:val="clear" w:color="080000" w:fill="FFFFFF"/>
        </w:rPr>
        <w:t>【参加对象】广大社会各界爱心人士、在校师生及学生家长</w:t>
      </w:r>
    </w:p>
    <w:p w:rsidR="00E6117D" w:rsidRDefault="00E6117D" w:rsidP="00E44E12">
      <w:pPr>
        <w:pStyle w:val="p0"/>
        <w:snapToGrid w:val="0"/>
        <w:spacing w:line="560" w:lineRule="exact"/>
        <w:ind w:firstLineChars="200" w:firstLine="31680"/>
        <w:rPr>
          <w:rFonts w:ascii="仿宋_GB2312" w:eastAsia="仿宋_GB2312" w:hAnsi="微软雅黑" w:cs="微软雅黑"/>
          <w:color w:val="3E3E3E"/>
          <w:kern w:val="2"/>
          <w:shd w:val="clear" w:color="080000" w:fill="FFFFFF"/>
        </w:rPr>
      </w:pPr>
      <w:r>
        <w:rPr>
          <w:rFonts w:ascii="仿宋_GB2312" w:eastAsia="仿宋_GB2312" w:hAnsi="微软雅黑" w:cs="微软雅黑" w:hint="eastAsia"/>
          <w:color w:val="3E3E3E"/>
          <w:kern w:val="2"/>
          <w:shd w:val="clear" w:color="080000" w:fill="FFFFFF"/>
        </w:rPr>
        <w:t>【捐书种类】名著、小说、散文集、绘本、拼音读物等，科普类（如文化艺术、历史地理、自然科学等）；故事类（如历史故事、名人故事、成语故事等）；工具书类（如各类字典、词典等）。如果是系列丛书，欢迎成套或“打包”捐赠。</w:t>
      </w:r>
    </w:p>
    <w:p w:rsidR="00E6117D" w:rsidRDefault="00E6117D" w:rsidP="00E44E12">
      <w:pPr>
        <w:pStyle w:val="p0"/>
        <w:snapToGrid w:val="0"/>
        <w:spacing w:line="560" w:lineRule="exact"/>
        <w:ind w:firstLineChars="200" w:firstLine="31680"/>
        <w:rPr>
          <w:rFonts w:ascii="仿宋_GB2312" w:eastAsia="仿宋_GB2312" w:hAnsi="微软雅黑" w:cs="微软雅黑"/>
          <w:color w:val="3E3E3E"/>
          <w:kern w:val="2"/>
          <w:shd w:val="clear" w:color="080000" w:fill="FFFFFF"/>
        </w:rPr>
      </w:pPr>
      <w:r>
        <w:rPr>
          <w:rFonts w:ascii="仿宋_GB2312" w:eastAsia="仿宋_GB2312" w:hAnsi="微软雅黑" w:cs="微软雅黑" w:hint="eastAsia"/>
          <w:color w:val="3E3E3E"/>
          <w:kern w:val="2"/>
          <w:shd w:val="clear" w:color="080000" w:fill="FFFFFF"/>
        </w:rPr>
        <w:t>教材、教辅用书和报刊杂志一律不接受捐赠。</w:t>
      </w:r>
    </w:p>
    <w:p w:rsidR="00E6117D" w:rsidRDefault="00E6117D" w:rsidP="00E44E12">
      <w:pPr>
        <w:pStyle w:val="p0"/>
        <w:snapToGrid w:val="0"/>
        <w:spacing w:line="560" w:lineRule="exact"/>
        <w:ind w:firstLineChars="200" w:firstLine="31680"/>
        <w:rPr>
          <w:rFonts w:ascii="仿宋_GB2312" w:eastAsia="仿宋_GB2312" w:hAnsi="微软雅黑" w:cs="微软雅黑"/>
          <w:color w:val="3E3E3E"/>
          <w:kern w:val="2"/>
          <w:shd w:val="clear" w:color="080000" w:fill="FFFFFF"/>
        </w:rPr>
      </w:pPr>
      <w:r>
        <w:rPr>
          <w:rFonts w:ascii="仿宋_GB2312" w:eastAsia="仿宋_GB2312" w:hAnsi="微软雅黑" w:cs="微软雅黑" w:hint="eastAsia"/>
          <w:color w:val="3E3E3E"/>
          <w:kern w:val="2"/>
          <w:shd w:val="clear" w:color="080000" w:fill="FFFFFF"/>
        </w:rPr>
        <w:t>【捐书要求】捐助图书要求是爱心捐赠者读后值得推荐的课外图书，捐助图书必须符合内容健康、积极向上、弘扬社会主义核心价值观要求。图书原则上要求八成新以上，破损、残缺的图书不能捐赠。自愿原则，数量不限。</w:t>
      </w:r>
    </w:p>
    <w:p w:rsidR="00E6117D" w:rsidRDefault="00E6117D" w:rsidP="00E44E12">
      <w:pPr>
        <w:pStyle w:val="p0"/>
        <w:snapToGrid w:val="0"/>
        <w:spacing w:line="560" w:lineRule="exact"/>
        <w:ind w:firstLineChars="200" w:firstLine="31680"/>
        <w:rPr>
          <w:rFonts w:ascii="仿宋_GB2312" w:eastAsia="仿宋_GB2312" w:hAnsi="微软雅黑" w:cs="微软雅黑"/>
          <w:color w:val="3E3E3E"/>
          <w:kern w:val="2"/>
          <w:shd w:val="clear" w:color="080000" w:fill="FFFFFF"/>
        </w:rPr>
      </w:pPr>
      <w:r>
        <w:rPr>
          <w:rFonts w:ascii="仿宋_GB2312" w:eastAsia="仿宋_GB2312" w:hAnsi="微软雅黑" w:cs="微软雅黑" w:hint="eastAsia"/>
          <w:color w:val="3E3E3E"/>
          <w:kern w:val="2"/>
          <w:shd w:val="clear" w:color="080000" w:fill="FFFFFF"/>
        </w:rPr>
        <w:t>【捐赠方向】新疆、西藏、青海地区；本市部分小学。</w:t>
      </w:r>
    </w:p>
    <w:p w:rsidR="00E6117D" w:rsidRDefault="00E6117D" w:rsidP="00E44E12">
      <w:pPr>
        <w:pStyle w:val="p0"/>
        <w:snapToGrid w:val="0"/>
        <w:spacing w:line="560" w:lineRule="exact"/>
        <w:ind w:firstLineChars="200" w:firstLine="31680"/>
        <w:rPr>
          <w:rFonts w:ascii="仿宋_GB2312" w:eastAsia="仿宋_GB2312" w:hAnsi="微软雅黑" w:cs="微软雅黑"/>
          <w:color w:val="3E3E3E"/>
          <w:kern w:val="2"/>
          <w:shd w:val="clear" w:color="080000" w:fill="FFFFFF"/>
        </w:rPr>
      </w:pPr>
      <w:r>
        <w:rPr>
          <w:rFonts w:ascii="仿宋_GB2312" w:eastAsia="仿宋_GB2312" w:hAnsi="微软雅黑" w:cs="微软雅黑" w:hint="eastAsia"/>
          <w:color w:val="3E3E3E"/>
          <w:kern w:val="2"/>
          <w:shd w:val="clear" w:color="080000" w:fill="FFFFFF"/>
        </w:rPr>
        <w:t>【活动流程及要求】捐书志愿者在图书扉页上填写自己的姓名、赠书心愿、推荐理由等信息（亦可匿名捐赠）。为营造全民献爱心的氛围，参与捐赠活动的学生建议由父母或家人陪伴至邮政网点共同参与活动。各邮政网点将向捐书志愿者颁发捐赠证书。</w:t>
      </w:r>
    </w:p>
    <w:p w:rsidR="00E6117D" w:rsidRDefault="00E6117D" w:rsidP="00E44E12">
      <w:pPr>
        <w:spacing w:line="560" w:lineRule="exact"/>
        <w:ind w:firstLineChars="200" w:firstLine="31680"/>
        <w:jc w:val="left"/>
        <w:rPr>
          <w:rFonts w:ascii="仿宋_GB2312" w:eastAsia="仿宋_GB2312" w:hAnsi="微软雅黑" w:cs="微软雅黑"/>
          <w:color w:val="3E3E3E"/>
          <w:kern w:val="0"/>
          <w:sz w:val="32"/>
          <w:szCs w:val="32"/>
          <w:shd w:val="clear" w:color="080000" w:fill="FFFFFF"/>
        </w:rPr>
      </w:pPr>
      <w:r>
        <w:rPr>
          <w:rFonts w:ascii="仿宋_GB2312" w:eastAsia="仿宋_GB2312" w:hAnsi="微软雅黑" w:cs="微软雅黑"/>
          <w:color w:val="3E3E3E"/>
          <w:kern w:val="0"/>
          <w:sz w:val="32"/>
          <w:szCs w:val="32"/>
          <w:shd w:val="clear" w:color="080000" w:fill="FFFFFF"/>
        </w:rPr>
        <w:t>2019</w:t>
      </w:r>
      <w:r>
        <w:rPr>
          <w:rFonts w:ascii="仿宋_GB2312" w:eastAsia="仿宋_GB2312" w:hAnsi="微软雅黑" w:cs="微软雅黑" w:hint="eastAsia"/>
          <w:color w:val="3E3E3E"/>
          <w:kern w:val="0"/>
          <w:sz w:val="32"/>
          <w:szCs w:val="32"/>
          <w:shd w:val="clear" w:color="080000" w:fill="FFFFFF"/>
        </w:rPr>
        <w:t>暑期“邮文化”系列体验活动联系人：顾老师，电话：</w:t>
      </w:r>
      <w:r>
        <w:rPr>
          <w:rFonts w:ascii="仿宋_GB2312" w:eastAsia="仿宋_GB2312" w:hAnsi="微软雅黑" w:cs="微软雅黑"/>
          <w:color w:val="3E3E3E"/>
          <w:kern w:val="0"/>
          <w:sz w:val="32"/>
          <w:szCs w:val="32"/>
          <w:shd w:val="clear" w:color="080000" w:fill="FFFFFF"/>
        </w:rPr>
        <w:t>18262987367</w:t>
      </w:r>
      <w:r>
        <w:rPr>
          <w:rFonts w:ascii="仿宋_GB2312" w:eastAsia="仿宋_GB2312" w:hAnsi="微软雅黑" w:cs="微软雅黑" w:hint="eastAsia"/>
          <w:color w:val="3E3E3E"/>
          <w:kern w:val="0"/>
          <w:sz w:val="32"/>
          <w:szCs w:val="32"/>
          <w:shd w:val="clear" w:color="080000" w:fill="FFFFFF"/>
        </w:rPr>
        <w:t>，各学校属地邮政网点及联系人电话详见常州邮政微信公众号。</w:t>
      </w:r>
    </w:p>
    <w:p w:rsidR="00E6117D" w:rsidRDefault="00E6117D" w:rsidP="00E44E12">
      <w:pPr>
        <w:adjustRightInd w:val="0"/>
        <w:snapToGrid w:val="0"/>
        <w:spacing w:line="560" w:lineRule="exact"/>
        <w:ind w:firstLineChars="200" w:firstLine="31680"/>
        <w:rPr>
          <w:rFonts w:ascii="仿宋_GB2312" w:eastAsia="仿宋_GB2312" w:cs="仿宋_GB2312"/>
          <w:color w:val="000000"/>
          <w:sz w:val="32"/>
          <w:szCs w:val="32"/>
        </w:rPr>
      </w:pPr>
    </w:p>
    <w:p w:rsidR="00E6117D" w:rsidRDefault="00E6117D">
      <w:pPr>
        <w:spacing w:line="600" w:lineRule="exact"/>
        <w:ind w:right="1120"/>
        <w:rPr>
          <w:rFonts w:ascii="仿宋_GB2312" w:eastAsia="黑体"/>
          <w:color w:val="000000"/>
          <w:sz w:val="32"/>
          <w:szCs w:val="32"/>
        </w:rPr>
      </w:pPr>
      <w:r>
        <w:rPr>
          <w:rFonts w:ascii="仿宋_GB2312" w:eastAsia="仿宋_GB2312"/>
          <w:color w:val="000000"/>
          <w:sz w:val="32"/>
          <w:szCs w:val="32"/>
        </w:rPr>
        <w:br w:type="page"/>
      </w: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5</w:t>
      </w:r>
    </w:p>
    <w:p w:rsidR="00E6117D" w:rsidRDefault="00E6117D" w:rsidP="006027E7">
      <w:pPr>
        <w:spacing w:line="600" w:lineRule="exact"/>
        <w:ind w:right="1120"/>
        <w:jc w:val="center"/>
        <w:rPr>
          <w:rFonts w:ascii="方正小标宋简体" w:eastAsia="方正小标宋简体" w:hAnsi="华文中宋" w:cs="方正小标宋简体"/>
          <w:color w:val="000000"/>
          <w:sz w:val="44"/>
          <w:szCs w:val="44"/>
        </w:rPr>
      </w:pPr>
      <w:r>
        <w:rPr>
          <w:rFonts w:ascii="方正小标宋简体" w:eastAsia="方正小标宋简体" w:hAnsi="华文中宋" w:cs="方正小标宋简体" w:hint="eastAsia"/>
          <w:color w:val="000000"/>
          <w:sz w:val="44"/>
          <w:szCs w:val="44"/>
        </w:rPr>
        <w:t>常州大剧院“打开艺术之门”系列演出</w:t>
      </w:r>
    </w:p>
    <w:p w:rsidR="00E6117D" w:rsidRDefault="00E6117D" w:rsidP="006027E7">
      <w:pPr>
        <w:spacing w:line="600" w:lineRule="exact"/>
        <w:ind w:right="1120"/>
        <w:jc w:val="center"/>
        <w:rPr>
          <w:rFonts w:ascii="方正小标宋简体" w:eastAsia="方正小标宋简体" w:hAnsi="华文中宋" w:cs="方正小标宋简体"/>
          <w:color w:val="000000"/>
          <w:sz w:val="44"/>
          <w:szCs w:val="44"/>
        </w:rPr>
      </w:pPr>
      <w:r>
        <w:rPr>
          <w:rFonts w:ascii="方正小标宋简体" w:eastAsia="方正小标宋简体" w:hAnsi="华文中宋" w:cs="方正小标宋简体" w:hint="eastAsia"/>
          <w:color w:val="000000"/>
          <w:sz w:val="44"/>
          <w:szCs w:val="44"/>
        </w:rPr>
        <w:t>推荐目录</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5386"/>
      </w:tblGrid>
      <w:tr w:rsidR="00E6117D" w:rsidRPr="004B1A91">
        <w:tc>
          <w:tcPr>
            <w:tcW w:w="3794" w:type="dxa"/>
          </w:tcPr>
          <w:p w:rsidR="00E6117D" w:rsidRPr="004B1A91" w:rsidRDefault="00E6117D">
            <w:pPr>
              <w:spacing w:line="360" w:lineRule="auto"/>
              <w:jc w:val="center"/>
              <w:rPr>
                <w:rFonts w:ascii="仿宋_GB2312" w:eastAsia="仿宋_GB2312"/>
                <w:sz w:val="24"/>
                <w:szCs w:val="24"/>
              </w:rPr>
            </w:pPr>
            <w:r w:rsidRPr="004B1A91">
              <w:rPr>
                <w:rFonts w:ascii="仿宋_GB2312" w:eastAsia="仿宋_GB2312" w:hint="eastAsia"/>
                <w:sz w:val="24"/>
                <w:szCs w:val="24"/>
              </w:rPr>
              <w:t>演出时间</w:t>
            </w:r>
          </w:p>
        </w:tc>
        <w:tc>
          <w:tcPr>
            <w:tcW w:w="5386" w:type="dxa"/>
          </w:tcPr>
          <w:p w:rsidR="00E6117D" w:rsidRPr="004B1A91" w:rsidRDefault="00E6117D">
            <w:pPr>
              <w:spacing w:line="360" w:lineRule="auto"/>
              <w:jc w:val="center"/>
              <w:rPr>
                <w:rFonts w:ascii="仿宋_GB2312" w:eastAsia="仿宋_GB2312"/>
                <w:sz w:val="24"/>
                <w:szCs w:val="24"/>
              </w:rPr>
            </w:pPr>
            <w:r w:rsidRPr="004B1A91">
              <w:rPr>
                <w:rFonts w:ascii="仿宋_GB2312" w:eastAsia="仿宋_GB2312" w:hint="eastAsia"/>
                <w:sz w:val="24"/>
                <w:szCs w:val="24"/>
              </w:rPr>
              <w:t>项目名称</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5</w:t>
            </w:r>
            <w:r w:rsidRPr="004B1A91">
              <w:rPr>
                <w:rFonts w:ascii="仿宋_GB2312" w:eastAsia="仿宋_GB2312" w:hint="eastAsia"/>
                <w:sz w:val="24"/>
                <w:szCs w:val="24"/>
              </w:rPr>
              <w:t>日（周五）</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“八喜”打开艺术之门系列·理科教育实验戏剧《</w:t>
            </w:r>
            <w:r w:rsidRPr="004B1A91">
              <w:rPr>
                <w:rFonts w:ascii="仿宋_GB2312" w:eastAsia="仿宋_GB2312"/>
                <w:sz w:val="24"/>
                <w:szCs w:val="24"/>
              </w:rPr>
              <w:t>E=MC</w:t>
            </w:r>
            <w:r w:rsidRPr="004B1A91">
              <w:rPr>
                <w:rFonts w:ascii="宋体" w:hAnsi="宋体" w:cs="宋体" w:hint="eastAsia"/>
                <w:sz w:val="24"/>
                <w:szCs w:val="24"/>
              </w:rPr>
              <w:t>²</w:t>
            </w:r>
            <w:r w:rsidRPr="004B1A91">
              <w:rPr>
                <w:rFonts w:ascii="仿宋_GB2312" w:eastAsia="仿宋_GB2312" w:hint="eastAsia"/>
                <w:sz w:val="24"/>
                <w:szCs w:val="24"/>
              </w:rPr>
              <w:t>》</w:t>
            </w:r>
          </w:p>
        </w:tc>
      </w:tr>
      <w:tr w:rsidR="00E6117D" w:rsidRPr="004B1A91">
        <w:tc>
          <w:tcPr>
            <w:tcW w:w="3794" w:type="dxa"/>
          </w:tcPr>
          <w:p w:rsidR="00E6117D" w:rsidRPr="004B1A91" w:rsidRDefault="00E6117D">
            <w:pPr>
              <w:tabs>
                <w:tab w:val="left" w:pos="900"/>
              </w:tabs>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11</w:t>
            </w:r>
            <w:r w:rsidRPr="004B1A91">
              <w:rPr>
                <w:rFonts w:ascii="仿宋_GB2312" w:eastAsia="仿宋_GB2312" w:hint="eastAsia"/>
                <w:sz w:val="24"/>
                <w:szCs w:val="24"/>
              </w:rPr>
              <w:t>日（周四）</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“八喜”打开艺术之门系列·大型奇幻互动儿童剧《爱丽丝的魔幻奇缘》</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13</w:t>
            </w:r>
            <w:r w:rsidRPr="004B1A91">
              <w:rPr>
                <w:rFonts w:ascii="仿宋_GB2312" w:eastAsia="仿宋_GB2312" w:hint="eastAsia"/>
                <w:sz w:val="24"/>
                <w:szCs w:val="24"/>
              </w:rPr>
              <w:t>日（周六）</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“八喜”打开艺术之门系列·小丑嘉年华</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14</w:t>
            </w:r>
            <w:r w:rsidRPr="004B1A91">
              <w:rPr>
                <w:rFonts w:ascii="仿宋_GB2312" w:eastAsia="仿宋_GB2312" w:hint="eastAsia"/>
                <w:sz w:val="24"/>
                <w:szCs w:val="24"/>
              </w:rPr>
              <w:t>日（周日）</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w:t>
            </w:r>
            <w:r w:rsidRPr="004B1A91">
              <w:rPr>
                <w:rFonts w:ascii="仿宋_GB2312" w:eastAsia="仿宋_GB2312"/>
                <w:sz w:val="24"/>
                <w:szCs w:val="24"/>
              </w:rPr>
              <w:t>3D</w:t>
            </w:r>
            <w:r w:rsidRPr="004B1A91">
              <w:rPr>
                <w:rFonts w:ascii="仿宋_GB2312" w:eastAsia="仿宋_GB2312" w:hint="eastAsia"/>
                <w:sz w:val="24"/>
                <w:szCs w:val="24"/>
              </w:rPr>
              <w:t>儿童剧《出动凯警》</w:t>
            </w:r>
          </w:p>
        </w:tc>
      </w:tr>
      <w:tr w:rsidR="00E6117D" w:rsidRPr="004B1A91">
        <w:tc>
          <w:tcPr>
            <w:tcW w:w="3794" w:type="dxa"/>
          </w:tcPr>
          <w:p w:rsidR="00E6117D" w:rsidRPr="004B1A91" w:rsidRDefault="00E6117D">
            <w:pPr>
              <w:tabs>
                <w:tab w:val="left" w:pos="1515"/>
              </w:tabs>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23</w:t>
            </w:r>
            <w:r w:rsidRPr="004B1A91">
              <w:rPr>
                <w:rFonts w:ascii="仿宋_GB2312" w:eastAsia="仿宋_GB2312" w:hint="eastAsia"/>
                <w:sz w:val="24"/>
                <w:szCs w:val="24"/>
              </w:rPr>
              <w:t>日（周二）</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“八喜”打开艺术之门系列·怀旧魔幻儿童剧《儿童百货商店</w:t>
            </w:r>
            <w:r w:rsidRPr="004B1A91">
              <w:rPr>
                <w:rFonts w:ascii="仿宋_GB2312" w:eastAsia="仿宋_GB2312"/>
                <w:sz w:val="24"/>
                <w:szCs w:val="24"/>
              </w:rPr>
              <w:t>--</w:t>
            </w:r>
            <w:r w:rsidRPr="004B1A91">
              <w:rPr>
                <w:rFonts w:ascii="仿宋_GB2312" w:eastAsia="仿宋_GB2312" w:hint="eastAsia"/>
                <w:sz w:val="24"/>
                <w:szCs w:val="24"/>
              </w:rPr>
              <w:t>守护童年记忆》</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24</w:t>
            </w:r>
            <w:r w:rsidRPr="004B1A91">
              <w:rPr>
                <w:rFonts w:ascii="仿宋_GB2312" w:eastAsia="仿宋_GB2312" w:hint="eastAsia"/>
                <w:sz w:val="24"/>
                <w:szCs w:val="24"/>
              </w:rPr>
              <w:t>日（周三）</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“八喜”打开艺术之门系列·百老汇经典家庭音乐剧《苏斯的幻想》</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26</w:t>
            </w:r>
            <w:r w:rsidRPr="004B1A91">
              <w:rPr>
                <w:rFonts w:ascii="仿宋_GB2312" w:eastAsia="仿宋_GB2312" w:hint="eastAsia"/>
                <w:sz w:val="24"/>
                <w:szCs w:val="24"/>
              </w:rPr>
              <w:t>日（周五）</w:t>
            </w:r>
            <w:r w:rsidRPr="004B1A91">
              <w:rPr>
                <w:rFonts w:ascii="仿宋_GB2312" w:eastAsia="仿宋_GB2312"/>
                <w:sz w:val="24"/>
                <w:szCs w:val="24"/>
              </w:rPr>
              <w:t>19:30</w:t>
            </w:r>
            <w:r w:rsidRPr="004B1A91">
              <w:rPr>
                <w:rFonts w:eastAsia="仿宋_GB2312"/>
                <w:sz w:val="24"/>
                <w:szCs w:val="24"/>
              </w:rPr>
              <w:t> </w:t>
            </w:r>
          </w:p>
        </w:tc>
        <w:tc>
          <w:tcPr>
            <w:tcW w:w="5386" w:type="dxa"/>
          </w:tcPr>
          <w:p w:rsidR="00E6117D" w:rsidRPr="004B1A91" w:rsidRDefault="00E6117D">
            <w:pPr>
              <w:tabs>
                <w:tab w:val="left" w:pos="1065"/>
              </w:tabs>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“八喜”打开艺术之门系列·让我们荡起双桨</w:t>
            </w:r>
            <w:r w:rsidRPr="004B1A91">
              <w:rPr>
                <w:rFonts w:ascii="仿宋_GB2312" w:eastAsia="仿宋_GB2312"/>
                <w:sz w:val="24"/>
                <w:szCs w:val="24"/>
              </w:rPr>
              <w:t>——</w:t>
            </w:r>
            <w:r w:rsidRPr="004B1A91">
              <w:rPr>
                <w:rFonts w:ascii="仿宋_GB2312" w:eastAsia="仿宋_GB2312" w:hint="eastAsia"/>
                <w:sz w:val="24"/>
                <w:szCs w:val="24"/>
              </w:rPr>
              <w:t>世界名歌童声合唱音乐会</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27</w:t>
            </w:r>
            <w:r w:rsidRPr="004B1A91">
              <w:rPr>
                <w:rFonts w:ascii="仿宋_GB2312" w:eastAsia="仿宋_GB2312" w:hint="eastAsia"/>
                <w:sz w:val="24"/>
                <w:szCs w:val="24"/>
              </w:rPr>
              <w:t>日（周六）</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“八喜”打开艺术之门系列·《魔法森林大冒险》亲子音乐会</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28</w:t>
            </w:r>
            <w:r w:rsidRPr="004B1A91">
              <w:rPr>
                <w:rFonts w:ascii="仿宋_GB2312" w:eastAsia="仿宋_GB2312" w:hint="eastAsia"/>
                <w:sz w:val="24"/>
                <w:szCs w:val="24"/>
              </w:rPr>
              <w:t>日（周日）</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“八喜”打开艺术之门系列·不能说的秘密</w:t>
            </w:r>
            <w:r w:rsidRPr="004B1A91">
              <w:rPr>
                <w:rFonts w:ascii="仿宋_GB2312" w:eastAsia="仿宋_GB2312"/>
                <w:sz w:val="24"/>
                <w:szCs w:val="24"/>
              </w:rPr>
              <w:t>—</w:t>
            </w:r>
            <w:r w:rsidRPr="004B1A91">
              <w:rPr>
                <w:rFonts w:ascii="仿宋_GB2312" w:eastAsia="仿宋_GB2312" w:hint="eastAsia"/>
                <w:sz w:val="24"/>
                <w:szCs w:val="24"/>
              </w:rPr>
              <w:t>世界著名近台魔术大师展演</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30</w:t>
            </w:r>
            <w:r w:rsidRPr="004B1A91">
              <w:rPr>
                <w:rFonts w:ascii="仿宋_GB2312" w:eastAsia="仿宋_GB2312" w:hint="eastAsia"/>
                <w:sz w:val="24"/>
                <w:szCs w:val="24"/>
              </w:rPr>
              <w:t>日（周二）</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“八喜”打开艺术之门系列·《“国粹在身边”传统京剧片段赏析课》</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7</w:t>
            </w:r>
            <w:r w:rsidRPr="004B1A91">
              <w:rPr>
                <w:rFonts w:ascii="仿宋_GB2312" w:eastAsia="仿宋_GB2312" w:hint="eastAsia"/>
                <w:sz w:val="24"/>
                <w:szCs w:val="24"/>
              </w:rPr>
              <w:t>月</w:t>
            </w:r>
            <w:r w:rsidRPr="004B1A91">
              <w:rPr>
                <w:rFonts w:ascii="仿宋_GB2312" w:eastAsia="仿宋_GB2312"/>
                <w:sz w:val="24"/>
                <w:szCs w:val="24"/>
              </w:rPr>
              <w:t>31</w:t>
            </w:r>
            <w:r w:rsidRPr="004B1A91">
              <w:rPr>
                <w:rFonts w:ascii="仿宋_GB2312" w:eastAsia="仿宋_GB2312" w:hint="eastAsia"/>
                <w:sz w:val="24"/>
                <w:szCs w:val="24"/>
              </w:rPr>
              <w:t>日（周三）</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w:t>
            </w:r>
            <w:r w:rsidRPr="004B1A91">
              <w:rPr>
                <w:rFonts w:ascii="仿宋_GB2312" w:eastAsia="仿宋_GB2312"/>
                <w:sz w:val="24"/>
                <w:szCs w:val="24"/>
              </w:rPr>
              <w:t xml:space="preserve"> </w:t>
            </w:r>
            <w:r w:rsidRPr="004B1A91">
              <w:rPr>
                <w:rFonts w:ascii="仿宋_GB2312" w:eastAsia="仿宋_GB2312" w:hint="eastAsia"/>
                <w:sz w:val="24"/>
                <w:szCs w:val="24"/>
              </w:rPr>
              <w:t>美国原版儿童剧《金银岛》</w:t>
            </w:r>
            <w:r w:rsidRPr="004B1A91">
              <w:rPr>
                <w:rFonts w:ascii="仿宋_GB2312" w:eastAsia="仿宋_GB2312"/>
                <w:sz w:val="24"/>
                <w:szCs w:val="24"/>
              </w:rPr>
              <w:t>Treasure Island</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2</w:t>
            </w:r>
            <w:r w:rsidRPr="004B1A91">
              <w:rPr>
                <w:rFonts w:ascii="仿宋_GB2312" w:eastAsia="仿宋_GB2312" w:hint="eastAsia"/>
                <w:sz w:val="24"/>
                <w:szCs w:val="24"/>
              </w:rPr>
              <w:t>日（周五）</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“八喜”打开艺术之门系列·原力剧场节奏滑稽剧《伟大的实验》</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4</w:t>
            </w:r>
            <w:r w:rsidRPr="004B1A91">
              <w:rPr>
                <w:rFonts w:ascii="仿宋_GB2312" w:eastAsia="仿宋_GB2312" w:hint="eastAsia"/>
                <w:sz w:val="24"/>
                <w:szCs w:val="24"/>
              </w:rPr>
              <w:t>日（周日）</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“八喜”打开艺术之门系列·锛儿头小辫儿之疯狂的猿人</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7</w:t>
            </w:r>
            <w:r w:rsidRPr="004B1A91">
              <w:rPr>
                <w:rFonts w:ascii="仿宋_GB2312" w:eastAsia="仿宋_GB2312" w:hint="eastAsia"/>
                <w:sz w:val="24"/>
                <w:szCs w:val="24"/>
              </w:rPr>
              <w:t>日（周三）</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“八喜”打开艺术之门系列·上海美术电影制片厂正版授权经典体验式儿童剧《黑猫警长之城市猎人》</w:t>
            </w:r>
          </w:p>
        </w:tc>
      </w:tr>
      <w:tr w:rsidR="00E6117D" w:rsidRPr="004B1A91">
        <w:tc>
          <w:tcPr>
            <w:tcW w:w="3794" w:type="dxa"/>
          </w:tcPr>
          <w:p w:rsidR="00E6117D" w:rsidRPr="004B1A91" w:rsidRDefault="00E6117D">
            <w:pPr>
              <w:tabs>
                <w:tab w:val="left" w:pos="2490"/>
              </w:tabs>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8</w:t>
            </w:r>
            <w:r w:rsidRPr="004B1A91">
              <w:rPr>
                <w:rFonts w:ascii="仿宋_GB2312" w:eastAsia="仿宋_GB2312" w:hint="eastAsia"/>
                <w:sz w:val="24"/>
                <w:szCs w:val="24"/>
              </w:rPr>
              <w:t>日（周四）</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“八喜”打开艺术之门系列·千与千寻</w:t>
            </w:r>
            <w:r w:rsidRPr="004B1A91">
              <w:rPr>
                <w:rFonts w:ascii="仿宋_GB2312" w:eastAsia="仿宋_GB2312"/>
                <w:sz w:val="24"/>
                <w:szCs w:val="24"/>
              </w:rPr>
              <w:t>—</w:t>
            </w:r>
            <w:r w:rsidRPr="004B1A91">
              <w:rPr>
                <w:rFonts w:ascii="仿宋_GB2312" w:eastAsia="仿宋_GB2312" w:hint="eastAsia"/>
                <w:sz w:val="24"/>
                <w:szCs w:val="24"/>
              </w:rPr>
              <w:t>久石让·宫崎骏系列作品视听音乐会</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10</w:t>
            </w:r>
            <w:r w:rsidRPr="004B1A91">
              <w:rPr>
                <w:rFonts w:ascii="仿宋_GB2312" w:eastAsia="仿宋_GB2312" w:hint="eastAsia"/>
                <w:sz w:val="24"/>
                <w:szCs w:val="24"/>
              </w:rPr>
              <w:t>日（周六）</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“八喜”打开艺术之门系列·大型多媒体励志儿童剧《安德鲁塔纳斯峡谷历险记》</w:t>
            </w:r>
          </w:p>
        </w:tc>
      </w:tr>
      <w:tr w:rsidR="00E6117D" w:rsidRPr="004B1A91">
        <w:tc>
          <w:tcPr>
            <w:tcW w:w="3794" w:type="dxa"/>
          </w:tcPr>
          <w:p w:rsidR="00E6117D" w:rsidRPr="004B1A91" w:rsidRDefault="00E6117D">
            <w:pPr>
              <w:tabs>
                <w:tab w:val="left" w:pos="1395"/>
              </w:tabs>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11</w:t>
            </w:r>
            <w:r w:rsidRPr="004B1A91">
              <w:rPr>
                <w:rFonts w:ascii="仿宋_GB2312" w:eastAsia="仿宋_GB2312" w:hint="eastAsia"/>
                <w:sz w:val="24"/>
                <w:szCs w:val="24"/>
              </w:rPr>
              <w:t>日（周日）</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“八喜”打开艺术之门系列·保利原创儿童剧《故宫里的小不点》</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17</w:t>
            </w:r>
            <w:r w:rsidRPr="004B1A91">
              <w:rPr>
                <w:rFonts w:ascii="仿宋_GB2312" w:eastAsia="仿宋_GB2312" w:hint="eastAsia"/>
                <w:sz w:val="24"/>
                <w:szCs w:val="24"/>
              </w:rPr>
              <w:t>日（周六）</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“八喜”打开艺术之门系列·《科佩尔曼大师三重奏室内乐音乐会》（小）</w:t>
            </w:r>
          </w:p>
        </w:tc>
      </w:tr>
      <w:tr w:rsidR="00E6117D" w:rsidRPr="004B1A91">
        <w:tc>
          <w:tcPr>
            <w:tcW w:w="3794" w:type="dxa"/>
          </w:tcPr>
          <w:p w:rsidR="00E6117D" w:rsidRPr="004B1A91" w:rsidRDefault="00E6117D">
            <w:pPr>
              <w:tabs>
                <w:tab w:val="left" w:pos="2685"/>
              </w:tabs>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21</w:t>
            </w:r>
            <w:r w:rsidRPr="004B1A91">
              <w:rPr>
                <w:rFonts w:ascii="仿宋_GB2312" w:eastAsia="仿宋_GB2312" w:hint="eastAsia"/>
                <w:sz w:val="24"/>
                <w:szCs w:val="24"/>
              </w:rPr>
              <w:t>日（周三）</w:t>
            </w:r>
            <w:r w:rsidRPr="004B1A91">
              <w:rPr>
                <w:rFonts w:ascii="仿宋_GB2312" w:eastAsia="仿宋_GB2312"/>
                <w:sz w:val="24"/>
                <w:szCs w:val="24"/>
              </w:rPr>
              <w:t>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“八喜”打开艺术之门系列·西班牙拉斯维里达斯合唱音乐会</w:t>
            </w:r>
          </w:p>
        </w:tc>
      </w:tr>
      <w:tr w:rsidR="00E6117D" w:rsidRPr="004B1A91">
        <w:tc>
          <w:tcPr>
            <w:tcW w:w="3794"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年</w:t>
            </w:r>
            <w:r w:rsidRPr="004B1A91">
              <w:rPr>
                <w:rFonts w:ascii="仿宋_GB2312" w:eastAsia="仿宋_GB2312"/>
                <w:sz w:val="24"/>
                <w:szCs w:val="24"/>
              </w:rPr>
              <w:t>8</w:t>
            </w:r>
            <w:r w:rsidRPr="004B1A91">
              <w:rPr>
                <w:rFonts w:ascii="仿宋_GB2312" w:eastAsia="仿宋_GB2312" w:hint="eastAsia"/>
                <w:sz w:val="24"/>
                <w:szCs w:val="24"/>
              </w:rPr>
              <w:t>月</w:t>
            </w:r>
            <w:r w:rsidRPr="004B1A91">
              <w:rPr>
                <w:rFonts w:ascii="仿宋_GB2312" w:eastAsia="仿宋_GB2312"/>
                <w:sz w:val="24"/>
                <w:szCs w:val="24"/>
              </w:rPr>
              <w:t>25</w:t>
            </w:r>
            <w:r w:rsidRPr="004B1A91">
              <w:rPr>
                <w:rFonts w:ascii="仿宋_GB2312" w:eastAsia="仿宋_GB2312" w:hint="eastAsia"/>
                <w:sz w:val="24"/>
                <w:szCs w:val="24"/>
              </w:rPr>
              <w:t>日（周日）</w:t>
            </w:r>
            <w:r w:rsidRPr="004B1A91">
              <w:rPr>
                <w:rFonts w:ascii="仿宋_GB2312" w:eastAsia="仿宋_GB2312"/>
                <w:sz w:val="24"/>
                <w:szCs w:val="24"/>
              </w:rPr>
              <w:t>14:30/19:30</w:t>
            </w:r>
          </w:p>
        </w:tc>
        <w:tc>
          <w:tcPr>
            <w:tcW w:w="5386" w:type="dxa"/>
          </w:tcPr>
          <w:p w:rsidR="00E6117D" w:rsidRPr="004B1A91" w:rsidRDefault="00E6117D">
            <w:pPr>
              <w:spacing w:line="360" w:lineRule="auto"/>
              <w:rPr>
                <w:rFonts w:ascii="仿宋_GB2312" w:eastAsia="仿宋_GB2312"/>
                <w:sz w:val="24"/>
                <w:szCs w:val="24"/>
              </w:rPr>
            </w:pPr>
            <w:r w:rsidRPr="004B1A91">
              <w:rPr>
                <w:rFonts w:ascii="仿宋_GB2312" w:eastAsia="仿宋_GB2312"/>
                <w:sz w:val="24"/>
                <w:szCs w:val="24"/>
              </w:rPr>
              <w:t>2019</w:t>
            </w:r>
            <w:r w:rsidRPr="004B1A91">
              <w:rPr>
                <w:rFonts w:ascii="仿宋_GB2312" w:eastAsia="仿宋_GB2312" w:hint="eastAsia"/>
                <w:sz w:val="24"/>
                <w:szCs w:val="24"/>
              </w:rPr>
              <w:t>“八喜”打开艺术之门系列·戏胞有艺思</w:t>
            </w:r>
            <w:r w:rsidRPr="004B1A91">
              <w:rPr>
                <w:rFonts w:ascii="仿宋_GB2312" w:eastAsia="仿宋_GB2312"/>
                <w:sz w:val="24"/>
                <w:szCs w:val="24"/>
              </w:rPr>
              <w:t>—</w:t>
            </w:r>
            <w:r w:rsidRPr="004B1A91">
              <w:rPr>
                <w:rFonts w:ascii="仿宋_GB2312" w:eastAsia="仿宋_GB2312" w:hint="eastAsia"/>
                <w:sz w:val="24"/>
                <w:szCs w:val="24"/>
              </w:rPr>
              <w:t>超级飞侠《多多帮帮忙》豪华亲子舞台剧</w:t>
            </w:r>
          </w:p>
        </w:tc>
      </w:tr>
    </w:tbl>
    <w:p w:rsidR="00E6117D" w:rsidRDefault="00E6117D">
      <w:pPr>
        <w:spacing w:line="600" w:lineRule="exact"/>
        <w:ind w:right="1120"/>
        <w:rPr>
          <w:rFonts w:ascii="仿宋_GB2312" w:eastAsia="仿宋_GB2312"/>
          <w:color w:val="000000"/>
          <w:sz w:val="32"/>
          <w:szCs w:val="32"/>
        </w:rPr>
        <w:sectPr w:rsidR="00E6117D">
          <w:headerReference w:type="default" r:id="rId9"/>
          <w:footerReference w:type="even" r:id="rId10"/>
          <w:footerReference w:type="default" r:id="rId11"/>
          <w:pgSz w:w="11906" w:h="16838"/>
          <w:pgMar w:top="2098" w:right="1531" w:bottom="1985" w:left="1531" w:header="851" w:footer="1304" w:gutter="0"/>
          <w:cols w:space="425"/>
          <w:docGrid w:type="lines" w:linePitch="312"/>
        </w:sectPr>
      </w:pPr>
    </w:p>
    <w:p w:rsidR="00E6117D" w:rsidRDefault="00E6117D" w:rsidP="00E44E12">
      <w:pPr>
        <w:adjustRightInd w:val="0"/>
        <w:snapToGrid w:val="0"/>
        <w:spacing w:line="560" w:lineRule="exact"/>
        <w:ind w:firstLineChars="200" w:firstLine="31680"/>
        <w:rPr>
          <w:rFonts w:ascii="黑体" w:eastAsia="黑体" w:hAnsi="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6</w:t>
      </w:r>
    </w:p>
    <w:p w:rsidR="00E6117D" w:rsidRDefault="00E6117D" w:rsidP="008722E4">
      <w:pPr>
        <w:adjustRightInd w:val="0"/>
        <w:snapToGrid w:val="0"/>
        <w:spacing w:afterLines="50" w:line="700" w:lineRule="exact"/>
        <w:jc w:val="center"/>
        <w:rPr>
          <w:rFonts w:ascii="方正小标宋简体" w:eastAsia="方正小标宋简体" w:hAnsi="华文中宋"/>
          <w:color w:val="000000"/>
          <w:sz w:val="44"/>
          <w:szCs w:val="44"/>
        </w:rPr>
      </w:pPr>
      <w:r>
        <w:rPr>
          <w:rFonts w:ascii="方正小标宋简体" w:eastAsia="方正小标宋简体" w:hAnsi="华文中宋" w:cs="方正小标宋简体" w:hint="eastAsia"/>
          <w:color w:val="000000"/>
          <w:sz w:val="44"/>
          <w:szCs w:val="44"/>
        </w:rPr>
        <w:t>各地其它活动汇总表</w:t>
      </w:r>
    </w:p>
    <w:tbl>
      <w:tblPr>
        <w:tblW w:w="149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A0"/>
      </w:tblPr>
      <w:tblGrid>
        <w:gridCol w:w="561"/>
        <w:gridCol w:w="3826"/>
        <w:gridCol w:w="3944"/>
        <w:gridCol w:w="1680"/>
        <w:gridCol w:w="1260"/>
        <w:gridCol w:w="1995"/>
        <w:gridCol w:w="1660"/>
      </w:tblGrid>
      <w:tr w:rsidR="00E6117D" w:rsidTr="00485994">
        <w:trPr>
          <w:trHeight w:val="444"/>
          <w:jc w:val="center"/>
        </w:trPr>
        <w:tc>
          <w:tcPr>
            <w:tcW w:w="561" w:type="dxa"/>
            <w:tcMar>
              <w:top w:w="0" w:type="dxa"/>
              <w:left w:w="108" w:type="dxa"/>
              <w:bottom w:w="0" w:type="dxa"/>
              <w:right w:w="108" w:type="dxa"/>
            </w:tcMar>
            <w:vAlign w:val="center"/>
          </w:tcPr>
          <w:p w:rsidR="00E6117D" w:rsidRDefault="00E6117D">
            <w:pPr>
              <w:widowControl/>
              <w:adjustRightInd w:val="0"/>
              <w:snapToGrid w:val="0"/>
              <w:spacing w:line="300" w:lineRule="exact"/>
              <w:jc w:val="center"/>
              <w:rPr>
                <w:rFonts w:ascii="黑体" w:eastAsia="黑体" w:hAnsi="黑体"/>
                <w:color w:val="000000"/>
                <w:kern w:val="0"/>
                <w:sz w:val="24"/>
                <w:szCs w:val="24"/>
              </w:rPr>
            </w:pPr>
            <w:r>
              <w:rPr>
                <w:rFonts w:ascii="黑体" w:eastAsia="黑体" w:hAnsi="黑体" w:cs="黑体" w:hint="eastAsia"/>
                <w:color w:val="000000"/>
                <w:kern w:val="0"/>
                <w:sz w:val="24"/>
                <w:szCs w:val="24"/>
              </w:rPr>
              <w:t>序号</w:t>
            </w:r>
          </w:p>
        </w:tc>
        <w:tc>
          <w:tcPr>
            <w:tcW w:w="3826" w:type="dxa"/>
            <w:tcMar>
              <w:top w:w="0" w:type="dxa"/>
              <w:left w:w="108" w:type="dxa"/>
              <w:bottom w:w="0" w:type="dxa"/>
              <w:right w:w="108" w:type="dxa"/>
            </w:tcMar>
            <w:vAlign w:val="center"/>
          </w:tcPr>
          <w:p w:rsidR="00E6117D" w:rsidRDefault="00E6117D">
            <w:pPr>
              <w:widowControl/>
              <w:adjustRightInd w:val="0"/>
              <w:snapToGrid w:val="0"/>
              <w:spacing w:line="300" w:lineRule="exact"/>
              <w:jc w:val="center"/>
              <w:rPr>
                <w:rFonts w:ascii="黑体" w:eastAsia="黑体" w:hAnsi="黑体"/>
                <w:color w:val="000000"/>
                <w:kern w:val="0"/>
                <w:sz w:val="24"/>
                <w:szCs w:val="24"/>
              </w:rPr>
            </w:pPr>
            <w:r>
              <w:rPr>
                <w:rFonts w:ascii="黑体" w:eastAsia="黑体" w:hAnsi="黑体" w:cs="黑体" w:hint="eastAsia"/>
                <w:color w:val="000000"/>
                <w:kern w:val="0"/>
                <w:sz w:val="24"/>
                <w:szCs w:val="24"/>
              </w:rPr>
              <w:t>项目名称</w:t>
            </w:r>
          </w:p>
        </w:tc>
        <w:tc>
          <w:tcPr>
            <w:tcW w:w="3944" w:type="dxa"/>
            <w:tcMar>
              <w:top w:w="0" w:type="dxa"/>
              <w:left w:w="108" w:type="dxa"/>
              <w:bottom w:w="0" w:type="dxa"/>
              <w:right w:w="108" w:type="dxa"/>
            </w:tcMar>
            <w:vAlign w:val="center"/>
          </w:tcPr>
          <w:p w:rsidR="00E6117D" w:rsidRDefault="00E6117D">
            <w:pPr>
              <w:widowControl/>
              <w:adjustRightInd w:val="0"/>
              <w:snapToGrid w:val="0"/>
              <w:spacing w:line="300" w:lineRule="exact"/>
              <w:jc w:val="center"/>
              <w:rPr>
                <w:rFonts w:ascii="黑体" w:eastAsia="黑体" w:hAnsi="黑体"/>
                <w:color w:val="000000"/>
                <w:kern w:val="0"/>
                <w:sz w:val="24"/>
                <w:szCs w:val="24"/>
              </w:rPr>
            </w:pPr>
            <w:r>
              <w:rPr>
                <w:rFonts w:ascii="黑体" w:eastAsia="黑体" w:hAnsi="黑体" w:cs="黑体" w:hint="eastAsia"/>
                <w:color w:val="000000"/>
                <w:kern w:val="0"/>
                <w:sz w:val="24"/>
                <w:szCs w:val="24"/>
              </w:rPr>
              <w:t>主办单位</w:t>
            </w:r>
          </w:p>
        </w:tc>
        <w:tc>
          <w:tcPr>
            <w:tcW w:w="1680" w:type="dxa"/>
            <w:tcMar>
              <w:top w:w="0" w:type="dxa"/>
              <w:left w:w="108" w:type="dxa"/>
              <w:bottom w:w="0" w:type="dxa"/>
              <w:right w:w="108" w:type="dxa"/>
            </w:tcMar>
            <w:vAlign w:val="center"/>
          </w:tcPr>
          <w:p w:rsidR="00E6117D" w:rsidRDefault="00E6117D">
            <w:pPr>
              <w:widowControl/>
              <w:adjustRightInd w:val="0"/>
              <w:snapToGrid w:val="0"/>
              <w:spacing w:line="300" w:lineRule="exact"/>
              <w:jc w:val="center"/>
              <w:rPr>
                <w:rFonts w:ascii="黑体" w:eastAsia="黑体" w:hAnsi="黑体"/>
                <w:color w:val="000000"/>
                <w:kern w:val="0"/>
                <w:sz w:val="24"/>
                <w:szCs w:val="24"/>
              </w:rPr>
            </w:pPr>
            <w:r>
              <w:rPr>
                <w:rFonts w:ascii="黑体" w:eastAsia="黑体" w:hAnsi="黑体" w:cs="黑体" w:hint="eastAsia"/>
                <w:color w:val="000000"/>
                <w:kern w:val="0"/>
                <w:sz w:val="24"/>
                <w:szCs w:val="24"/>
              </w:rPr>
              <w:t>活动时间</w:t>
            </w:r>
          </w:p>
        </w:tc>
        <w:tc>
          <w:tcPr>
            <w:tcW w:w="1260" w:type="dxa"/>
            <w:tcMar>
              <w:top w:w="0" w:type="dxa"/>
              <w:left w:w="108" w:type="dxa"/>
              <w:bottom w:w="0" w:type="dxa"/>
              <w:right w:w="108" w:type="dxa"/>
            </w:tcMar>
            <w:vAlign w:val="center"/>
          </w:tcPr>
          <w:p w:rsidR="00E6117D" w:rsidRDefault="00E6117D">
            <w:pPr>
              <w:widowControl/>
              <w:adjustRightInd w:val="0"/>
              <w:snapToGrid w:val="0"/>
              <w:spacing w:line="300" w:lineRule="exact"/>
              <w:jc w:val="center"/>
              <w:rPr>
                <w:rFonts w:ascii="黑体" w:eastAsia="黑体" w:hAnsi="黑体"/>
                <w:color w:val="000000"/>
                <w:kern w:val="0"/>
                <w:sz w:val="24"/>
                <w:szCs w:val="24"/>
              </w:rPr>
            </w:pPr>
            <w:r>
              <w:rPr>
                <w:rFonts w:ascii="黑体" w:eastAsia="黑体" w:hAnsi="黑体" w:cs="黑体" w:hint="eastAsia"/>
                <w:color w:val="000000"/>
                <w:kern w:val="0"/>
                <w:sz w:val="24"/>
                <w:szCs w:val="24"/>
              </w:rPr>
              <w:t>联系人</w:t>
            </w:r>
          </w:p>
        </w:tc>
        <w:tc>
          <w:tcPr>
            <w:tcW w:w="1995" w:type="dxa"/>
            <w:vAlign w:val="center"/>
          </w:tcPr>
          <w:p w:rsidR="00E6117D" w:rsidRDefault="00E6117D">
            <w:pPr>
              <w:widowControl/>
              <w:adjustRightInd w:val="0"/>
              <w:snapToGrid w:val="0"/>
              <w:spacing w:line="300" w:lineRule="exact"/>
              <w:jc w:val="center"/>
              <w:rPr>
                <w:rFonts w:ascii="黑体" w:eastAsia="黑体" w:hAnsi="黑体"/>
                <w:color w:val="000000"/>
                <w:kern w:val="0"/>
                <w:sz w:val="24"/>
                <w:szCs w:val="24"/>
              </w:rPr>
            </w:pPr>
            <w:r>
              <w:rPr>
                <w:rFonts w:ascii="黑体" w:eastAsia="黑体" w:hAnsi="黑体" w:cs="黑体" w:hint="eastAsia"/>
                <w:color w:val="000000"/>
                <w:kern w:val="0"/>
                <w:sz w:val="24"/>
                <w:szCs w:val="24"/>
              </w:rPr>
              <w:t>联系电话</w:t>
            </w:r>
          </w:p>
        </w:tc>
        <w:tc>
          <w:tcPr>
            <w:tcW w:w="1660" w:type="dxa"/>
            <w:tcMar>
              <w:top w:w="0" w:type="dxa"/>
              <w:left w:w="108" w:type="dxa"/>
              <w:bottom w:w="0" w:type="dxa"/>
              <w:right w:w="108" w:type="dxa"/>
            </w:tcMar>
            <w:vAlign w:val="center"/>
          </w:tcPr>
          <w:p w:rsidR="00E6117D" w:rsidRDefault="00E6117D">
            <w:pPr>
              <w:widowControl/>
              <w:adjustRightInd w:val="0"/>
              <w:snapToGrid w:val="0"/>
              <w:spacing w:line="300" w:lineRule="exact"/>
              <w:jc w:val="center"/>
              <w:rPr>
                <w:rFonts w:ascii="黑体" w:eastAsia="黑体" w:hAnsi="黑体"/>
                <w:color w:val="000000"/>
                <w:kern w:val="0"/>
                <w:sz w:val="24"/>
                <w:szCs w:val="24"/>
              </w:rPr>
            </w:pPr>
            <w:r>
              <w:rPr>
                <w:rFonts w:ascii="黑体" w:eastAsia="黑体" w:hAnsi="黑体" w:cs="黑体" w:hint="eastAsia"/>
                <w:color w:val="000000"/>
                <w:kern w:val="0"/>
                <w:sz w:val="24"/>
                <w:szCs w:val="24"/>
              </w:rPr>
              <w:t>备注</w:t>
            </w:r>
          </w:p>
        </w:tc>
      </w:tr>
      <w:tr w:rsidR="00E6117D" w:rsidRPr="004B1A91" w:rsidTr="00485994">
        <w:trPr>
          <w:trHeight w:val="444"/>
          <w:jc w:val="center"/>
        </w:trPr>
        <w:tc>
          <w:tcPr>
            <w:tcW w:w="561" w:type="dxa"/>
            <w:tcMar>
              <w:top w:w="0" w:type="dxa"/>
              <w:left w:w="108" w:type="dxa"/>
              <w:bottom w:w="0" w:type="dxa"/>
              <w:right w:w="108" w:type="dxa"/>
            </w:tcMar>
            <w:vAlign w:val="center"/>
          </w:tcPr>
          <w:p w:rsidR="00E6117D" w:rsidRPr="004B1A91"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sidRPr="004B1A91">
              <w:rPr>
                <w:rFonts w:ascii="仿宋_GB2312" w:eastAsia="仿宋_GB2312" w:hAnsi="仿宋_GB2312" w:cs="仿宋_GB2312"/>
                <w:color w:val="000000"/>
                <w:sz w:val="24"/>
                <w:szCs w:val="24"/>
              </w:rPr>
              <w:t>1</w:t>
            </w:r>
          </w:p>
        </w:tc>
        <w:tc>
          <w:tcPr>
            <w:tcW w:w="3826" w:type="dxa"/>
            <w:tcMar>
              <w:top w:w="0" w:type="dxa"/>
              <w:left w:w="108" w:type="dxa"/>
              <w:bottom w:w="0" w:type="dxa"/>
              <w:right w:w="108" w:type="dxa"/>
            </w:tcMar>
            <w:vAlign w:val="center"/>
          </w:tcPr>
          <w:p w:rsidR="00E6117D" w:rsidRPr="004B1A91" w:rsidRDefault="00E6117D" w:rsidP="00485994">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纪念“我们爱科学”</w:t>
            </w:r>
            <w:r w:rsidRPr="004B1A91">
              <w:rPr>
                <w:rFonts w:ascii="仿宋_GB2312" w:eastAsia="仿宋_GB2312" w:hAnsi="仿宋_GB2312" w:cs="仿宋_GB2312"/>
                <w:color w:val="000000"/>
                <w:sz w:val="24"/>
                <w:szCs w:val="24"/>
              </w:rPr>
              <w:t>40</w:t>
            </w:r>
            <w:r w:rsidRPr="004B1A91">
              <w:rPr>
                <w:rFonts w:ascii="仿宋_GB2312" w:eastAsia="仿宋_GB2312" w:hAnsi="仿宋_GB2312" w:cs="仿宋_GB2312" w:hint="eastAsia"/>
                <w:color w:val="000000"/>
                <w:sz w:val="24"/>
                <w:szCs w:val="24"/>
              </w:rPr>
              <w:t>周年</w:t>
            </w:r>
            <w:r w:rsidRPr="004B1A91">
              <w:rPr>
                <w:rFonts w:ascii="仿宋_GB2312" w:eastAsia="仿宋_GB2312" w:hAnsi="仿宋_GB2312" w:cs="仿宋_GB2312"/>
                <w:color w:val="000000"/>
                <w:sz w:val="24"/>
                <w:szCs w:val="24"/>
              </w:rPr>
              <w:t>——</w:t>
            </w:r>
            <w:r w:rsidRPr="004B1A91">
              <w:rPr>
                <w:rFonts w:ascii="仿宋_GB2312" w:eastAsia="仿宋_GB2312" w:hAnsi="仿宋_GB2312" w:cs="仿宋_GB2312" w:hint="eastAsia"/>
                <w:color w:val="000000"/>
                <w:sz w:val="24"/>
                <w:szCs w:val="24"/>
              </w:rPr>
              <w:t>小龙人科技夏令营活动</w:t>
            </w:r>
          </w:p>
        </w:tc>
        <w:tc>
          <w:tcPr>
            <w:tcW w:w="3944" w:type="dxa"/>
            <w:tcMar>
              <w:top w:w="0" w:type="dxa"/>
              <w:left w:w="108" w:type="dxa"/>
              <w:bottom w:w="0" w:type="dxa"/>
              <w:right w:w="108" w:type="dxa"/>
            </w:tcMar>
            <w:vAlign w:val="center"/>
          </w:tcPr>
          <w:p w:rsidR="00E6117D" w:rsidRPr="004B1A91" w:rsidRDefault="00E6117D" w:rsidP="00485994">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团市委、市教育局、市科协、市少工委</w:t>
            </w:r>
          </w:p>
        </w:tc>
        <w:tc>
          <w:tcPr>
            <w:tcW w:w="1680" w:type="dxa"/>
            <w:tcMar>
              <w:top w:w="0" w:type="dxa"/>
              <w:left w:w="108" w:type="dxa"/>
              <w:bottom w:w="0" w:type="dxa"/>
              <w:right w:w="108" w:type="dxa"/>
            </w:tcMar>
            <w:vAlign w:val="center"/>
          </w:tcPr>
          <w:p w:rsidR="00E6117D" w:rsidRPr="004B1A91" w:rsidRDefault="00E6117D" w:rsidP="00485994">
            <w:pPr>
              <w:rPr>
                <w:rFonts w:ascii="仿宋_GB2312" w:eastAsia="仿宋_GB2312" w:hAnsi="仿宋_GB2312" w:cs="仿宋_GB2312"/>
                <w:color w:val="000000"/>
                <w:sz w:val="24"/>
                <w:szCs w:val="24"/>
              </w:rPr>
            </w:pPr>
            <w:r w:rsidRPr="004B1A91">
              <w:rPr>
                <w:rFonts w:ascii="仿宋_GB2312" w:eastAsia="仿宋_GB2312" w:hAnsi="仿宋_GB2312" w:cs="仿宋_GB2312"/>
                <w:color w:val="000000"/>
                <w:sz w:val="24"/>
                <w:szCs w:val="24"/>
              </w:rPr>
              <w:t>7-8</w:t>
            </w:r>
            <w:r w:rsidRPr="004B1A91">
              <w:rPr>
                <w:rFonts w:ascii="仿宋_GB2312" w:eastAsia="仿宋_GB2312" w:hAnsi="仿宋_GB2312" w:cs="仿宋_GB2312" w:hint="eastAsia"/>
                <w:color w:val="000000"/>
                <w:sz w:val="24"/>
                <w:szCs w:val="24"/>
              </w:rPr>
              <w:t>月</w:t>
            </w:r>
          </w:p>
        </w:tc>
        <w:tc>
          <w:tcPr>
            <w:tcW w:w="1260" w:type="dxa"/>
            <w:tcMar>
              <w:top w:w="0" w:type="dxa"/>
              <w:left w:w="108" w:type="dxa"/>
              <w:bottom w:w="0" w:type="dxa"/>
              <w:right w:w="108" w:type="dxa"/>
            </w:tcMar>
            <w:vAlign w:val="center"/>
          </w:tcPr>
          <w:p w:rsidR="00E6117D" w:rsidRPr="004B1A91" w:rsidRDefault="00E6117D" w:rsidP="00485994">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潘老师</w:t>
            </w:r>
          </w:p>
        </w:tc>
        <w:tc>
          <w:tcPr>
            <w:tcW w:w="1995" w:type="dxa"/>
            <w:vAlign w:val="center"/>
          </w:tcPr>
          <w:p w:rsidR="00E6117D" w:rsidRPr="004B1A91" w:rsidRDefault="00E6117D" w:rsidP="00485994">
            <w:pPr>
              <w:rPr>
                <w:rFonts w:ascii="仿宋_GB2312" w:eastAsia="仿宋_GB2312" w:hAnsi="仿宋_GB2312" w:cs="仿宋_GB2312"/>
                <w:color w:val="000000"/>
                <w:sz w:val="24"/>
                <w:szCs w:val="24"/>
              </w:rPr>
            </w:pPr>
            <w:r w:rsidRPr="004B1A91">
              <w:rPr>
                <w:rFonts w:ascii="仿宋_GB2312" w:eastAsia="仿宋_GB2312" w:hAnsi="仿宋_GB2312" w:cs="仿宋_GB2312"/>
                <w:color w:val="000000"/>
                <w:sz w:val="24"/>
                <w:szCs w:val="24"/>
              </w:rPr>
              <w:t>13401597086</w:t>
            </w:r>
          </w:p>
        </w:tc>
        <w:tc>
          <w:tcPr>
            <w:tcW w:w="1660" w:type="dxa"/>
            <w:tcMar>
              <w:top w:w="0" w:type="dxa"/>
              <w:left w:w="108" w:type="dxa"/>
              <w:bottom w:w="0" w:type="dxa"/>
              <w:right w:w="108" w:type="dxa"/>
            </w:tcMar>
            <w:vAlign w:val="center"/>
          </w:tcPr>
          <w:p w:rsidR="00E6117D" w:rsidRPr="004B1A91" w:rsidRDefault="00E6117D" w:rsidP="00485994">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全市优秀少先队员</w:t>
            </w:r>
            <w:r w:rsidRPr="004B1A91">
              <w:rPr>
                <w:rFonts w:ascii="仿宋_GB2312" w:eastAsia="仿宋_GB2312" w:hAnsi="仿宋_GB2312" w:cs="仿宋_GB2312"/>
                <w:color w:val="000000"/>
                <w:sz w:val="24"/>
                <w:szCs w:val="24"/>
              </w:rPr>
              <w:t>40</w:t>
            </w:r>
            <w:r w:rsidRPr="004B1A91">
              <w:rPr>
                <w:rFonts w:ascii="仿宋_GB2312" w:eastAsia="仿宋_GB2312" w:hAnsi="仿宋_GB2312" w:cs="仿宋_GB2312" w:hint="eastAsia"/>
                <w:color w:val="000000"/>
                <w:sz w:val="24"/>
                <w:szCs w:val="24"/>
              </w:rPr>
              <w:t>个免费名额；其余学生自愿报名参加，适当收取成本费</w:t>
            </w:r>
          </w:p>
        </w:tc>
      </w:tr>
      <w:tr w:rsidR="00E6117D" w:rsidRPr="004B1A91" w:rsidTr="00485994">
        <w:trPr>
          <w:trHeight w:val="444"/>
          <w:jc w:val="center"/>
        </w:trPr>
        <w:tc>
          <w:tcPr>
            <w:tcW w:w="561" w:type="dxa"/>
            <w:tcMar>
              <w:top w:w="0" w:type="dxa"/>
              <w:left w:w="108" w:type="dxa"/>
              <w:bottom w:w="0" w:type="dxa"/>
              <w:right w:w="108" w:type="dxa"/>
            </w:tcMar>
            <w:vAlign w:val="center"/>
          </w:tcPr>
          <w:p w:rsidR="00E6117D" w:rsidRPr="004B1A91" w:rsidRDefault="00E6117D" w:rsidP="004B1A91">
            <w:pPr>
              <w:widowControl/>
              <w:adjustRightInd w:val="0"/>
              <w:snapToGrid w:val="0"/>
              <w:spacing w:line="300" w:lineRule="exact"/>
              <w:textAlignment w:val="center"/>
              <w:rPr>
                <w:rFonts w:ascii="仿宋_GB2312" w:eastAsia="仿宋_GB2312" w:hAnsi="仿宋_GB2312" w:cs="仿宋_GB2312"/>
                <w:color w:val="000000"/>
                <w:sz w:val="24"/>
                <w:szCs w:val="24"/>
              </w:rPr>
            </w:pPr>
            <w:r w:rsidRPr="004B1A91">
              <w:rPr>
                <w:rFonts w:ascii="仿宋_GB2312" w:eastAsia="仿宋_GB2312" w:hAnsi="仿宋_GB2312" w:cs="仿宋_GB2312"/>
                <w:color w:val="000000"/>
                <w:sz w:val="24"/>
                <w:szCs w:val="24"/>
              </w:rPr>
              <w:t>2</w:t>
            </w:r>
          </w:p>
        </w:tc>
        <w:tc>
          <w:tcPr>
            <w:tcW w:w="3826" w:type="dxa"/>
            <w:tcMar>
              <w:top w:w="0" w:type="dxa"/>
              <w:left w:w="108" w:type="dxa"/>
              <w:bottom w:w="0" w:type="dxa"/>
              <w:right w:w="108" w:type="dxa"/>
            </w:tcMar>
            <w:vAlign w:val="center"/>
          </w:tcPr>
          <w:p w:rsidR="00E6117D" w:rsidRPr="004B1A91" w:rsidRDefault="00E6117D" w:rsidP="004B1A91">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“中国少年说”全国中学生演讲活动</w:t>
            </w:r>
            <w:r w:rsidRPr="004B1A91">
              <w:rPr>
                <w:rFonts w:ascii="仿宋_GB2312" w:eastAsia="仿宋_GB2312" w:hAnsi="仿宋_GB2312" w:cs="仿宋_GB2312"/>
                <w:color w:val="000000"/>
                <w:sz w:val="24"/>
                <w:szCs w:val="24"/>
              </w:rPr>
              <w:t>——</w:t>
            </w:r>
            <w:r w:rsidRPr="004B1A91">
              <w:rPr>
                <w:rFonts w:ascii="仿宋_GB2312" w:eastAsia="仿宋_GB2312" w:hAnsi="仿宋_GB2312" w:cs="仿宋_GB2312" w:hint="eastAsia"/>
                <w:color w:val="000000"/>
                <w:sz w:val="24"/>
                <w:szCs w:val="24"/>
              </w:rPr>
              <w:t>常州赛区选拔赛</w:t>
            </w:r>
          </w:p>
        </w:tc>
        <w:tc>
          <w:tcPr>
            <w:tcW w:w="3944" w:type="dxa"/>
            <w:tcMar>
              <w:top w:w="0" w:type="dxa"/>
              <w:left w:w="108" w:type="dxa"/>
              <w:bottom w:w="0" w:type="dxa"/>
              <w:right w:w="108" w:type="dxa"/>
            </w:tcMar>
            <w:vAlign w:val="center"/>
          </w:tcPr>
          <w:p w:rsidR="00E6117D" w:rsidRPr="004B1A91" w:rsidRDefault="00E6117D" w:rsidP="004B1A91">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团市委、市教育局、市少工委</w:t>
            </w:r>
          </w:p>
        </w:tc>
        <w:tc>
          <w:tcPr>
            <w:tcW w:w="1680" w:type="dxa"/>
            <w:tcMar>
              <w:top w:w="0" w:type="dxa"/>
              <w:left w:w="108" w:type="dxa"/>
              <w:bottom w:w="0" w:type="dxa"/>
              <w:right w:w="108" w:type="dxa"/>
            </w:tcMar>
            <w:vAlign w:val="center"/>
          </w:tcPr>
          <w:p w:rsidR="00E6117D" w:rsidRPr="004B1A91" w:rsidRDefault="00E6117D" w:rsidP="004B1A91">
            <w:pPr>
              <w:rPr>
                <w:rFonts w:ascii="仿宋_GB2312" w:eastAsia="仿宋_GB2312" w:hAnsi="仿宋_GB2312" w:cs="仿宋_GB2312"/>
                <w:color w:val="000000"/>
                <w:sz w:val="24"/>
                <w:szCs w:val="24"/>
              </w:rPr>
            </w:pPr>
            <w:r w:rsidRPr="004B1A91">
              <w:rPr>
                <w:rFonts w:ascii="仿宋_GB2312" w:eastAsia="仿宋_GB2312" w:hAnsi="仿宋_GB2312" w:cs="仿宋_GB2312"/>
                <w:color w:val="000000"/>
                <w:sz w:val="24"/>
                <w:szCs w:val="24"/>
              </w:rPr>
              <w:t>7</w:t>
            </w:r>
            <w:r w:rsidRPr="004B1A91">
              <w:rPr>
                <w:rFonts w:ascii="仿宋_GB2312" w:eastAsia="仿宋_GB2312" w:hAnsi="仿宋_GB2312" w:cs="仿宋_GB2312" w:hint="eastAsia"/>
                <w:color w:val="000000"/>
                <w:sz w:val="24"/>
                <w:szCs w:val="24"/>
              </w:rPr>
              <w:t>月</w:t>
            </w:r>
            <w:r w:rsidRPr="004B1A91">
              <w:rPr>
                <w:rFonts w:ascii="仿宋_GB2312" w:eastAsia="仿宋_GB2312" w:hAnsi="仿宋_GB2312" w:cs="仿宋_GB2312"/>
                <w:color w:val="000000"/>
                <w:sz w:val="24"/>
                <w:szCs w:val="24"/>
              </w:rPr>
              <w:t>5</w:t>
            </w:r>
            <w:r w:rsidRPr="004B1A91">
              <w:rPr>
                <w:rFonts w:ascii="仿宋_GB2312" w:eastAsia="仿宋_GB2312" w:hAnsi="仿宋_GB2312" w:cs="仿宋_GB2312" w:hint="eastAsia"/>
                <w:color w:val="000000"/>
                <w:sz w:val="24"/>
                <w:szCs w:val="24"/>
              </w:rPr>
              <w:t>日前进行各校初赛选拔</w:t>
            </w:r>
            <w:r>
              <w:rPr>
                <w:rFonts w:ascii="仿宋_GB2312" w:eastAsia="仿宋_GB2312" w:hAnsi="仿宋_GB2312" w:cs="仿宋_GB2312" w:hint="eastAsia"/>
                <w:color w:val="000000"/>
                <w:sz w:val="24"/>
                <w:szCs w:val="24"/>
              </w:rPr>
              <w:t>，</w:t>
            </w:r>
            <w:r w:rsidRPr="004B1A91">
              <w:rPr>
                <w:rFonts w:ascii="仿宋_GB2312" w:eastAsia="仿宋_GB2312" w:hAnsi="仿宋_GB2312" w:cs="仿宋_GB2312"/>
                <w:color w:val="000000"/>
                <w:sz w:val="24"/>
                <w:szCs w:val="24"/>
              </w:rPr>
              <w:t>7</w:t>
            </w:r>
            <w:r w:rsidRPr="004B1A91">
              <w:rPr>
                <w:rFonts w:ascii="仿宋_GB2312" w:eastAsia="仿宋_GB2312" w:hAnsi="仿宋_GB2312" w:cs="仿宋_GB2312" w:hint="eastAsia"/>
                <w:color w:val="000000"/>
                <w:sz w:val="24"/>
                <w:szCs w:val="24"/>
              </w:rPr>
              <w:t>月中旬决赛</w:t>
            </w:r>
          </w:p>
        </w:tc>
        <w:tc>
          <w:tcPr>
            <w:tcW w:w="1260" w:type="dxa"/>
            <w:tcMar>
              <w:top w:w="0" w:type="dxa"/>
              <w:left w:w="108" w:type="dxa"/>
              <w:bottom w:w="0" w:type="dxa"/>
              <w:right w:w="108" w:type="dxa"/>
            </w:tcMar>
            <w:vAlign w:val="center"/>
          </w:tcPr>
          <w:p w:rsidR="00E6117D" w:rsidRPr="004B1A91" w:rsidRDefault="00E6117D" w:rsidP="004B1A91">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张老师</w:t>
            </w:r>
          </w:p>
        </w:tc>
        <w:tc>
          <w:tcPr>
            <w:tcW w:w="1995" w:type="dxa"/>
            <w:vAlign w:val="center"/>
          </w:tcPr>
          <w:p w:rsidR="00E6117D" w:rsidRPr="004B1A91" w:rsidRDefault="00E6117D" w:rsidP="004B1A91">
            <w:pPr>
              <w:rPr>
                <w:rFonts w:ascii="仿宋_GB2312" w:eastAsia="仿宋_GB2312" w:hAnsi="仿宋_GB2312" w:cs="仿宋_GB2312"/>
                <w:color w:val="000000"/>
                <w:sz w:val="24"/>
                <w:szCs w:val="24"/>
              </w:rPr>
            </w:pPr>
            <w:r w:rsidRPr="004B1A91">
              <w:rPr>
                <w:rFonts w:ascii="仿宋_GB2312" w:eastAsia="仿宋_GB2312" w:hAnsi="仿宋_GB2312" w:cs="仿宋_GB2312"/>
                <w:color w:val="000000"/>
                <w:sz w:val="24"/>
                <w:szCs w:val="24"/>
              </w:rPr>
              <w:t>85683637</w:t>
            </w:r>
          </w:p>
        </w:tc>
        <w:tc>
          <w:tcPr>
            <w:tcW w:w="1660" w:type="dxa"/>
            <w:tcMar>
              <w:top w:w="0" w:type="dxa"/>
              <w:left w:w="108" w:type="dxa"/>
              <w:bottom w:w="0" w:type="dxa"/>
              <w:right w:w="108" w:type="dxa"/>
            </w:tcMar>
            <w:vAlign w:val="center"/>
          </w:tcPr>
          <w:p w:rsidR="00E6117D" w:rsidRPr="004B1A91" w:rsidRDefault="00E6117D" w:rsidP="004B1A91">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全市中学生</w:t>
            </w:r>
          </w:p>
          <w:p w:rsidR="00E6117D" w:rsidRPr="004B1A91" w:rsidRDefault="00E6117D" w:rsidP="004B1A91">
            <w:pPr>
              <w:rPr>
                <w:rFonts w:ascii="仿宋_GB2312" w:eastAsia="仿宋_GB2312" w:hAnsi="仿宋_GB2312" w:cs="仿宋_GB2312"/>
                <w:color w:val="000000"/>
                <w:sz w:val="24"/>
                <w:szCs w:val="24"/>
              </w:rPr>
            </w:pPr>
            <w:r w:rsidRPr="004B1A91">
              <w:rPr>
                <w:rFonts w:ascii="仿宋_GB2312" w:eastAsia="仿宋_GB2312" w:hAnsi="仿宋_GB2312" w:cs="仿宋_GB2312" w:hint="eastAsia"/>
                <w:color w:val="000000"/>
                <w:sz w:val="24"/>
                <w:szCs w:val="24"/>
              </w:rPr>
              <w:t>免费、各校推荐</w:t>
            </w:r>
          </w:p>
        </w:tc>
      </w:tr>
      <w:tr w:rsidR="00E6117D" w:rsidTr="00485994">
        <w:trPr>
          <w:trHeight w:val="437"/>
          <w:tblHeade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eastAsia="仿宋_GB2312"/>
                <w:color w:val="000000"/>
                <w:sz w:val="24"/>
                <w:szCs w:val="24"/>
              </w:rPr>
              <w:t>3</w:t>
            </w:r>
          </w:p>
        </w:tc>
        <w:tc>
          <w:tcPr>
            <w:tcW w:w="3826"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小小图书管理员暑期社会实践活动</w:t>
            </w:r>
          </w:p>
        </w:tc>
        <w:tc>
          <w:tcPr>
            <w:tcW w:w="3944"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溧阳市图书馆</w:t>
            </w:r>
          </w:p>
        </w:tc>
        <w:tc>
          <w:tcPr>
            <w:tcW w:w="1680"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jc w:val="center"/>
              <w:rPr>
                <w:rFonts w:ascii="仿宋_GB2312" w:eastAsia="仿宋_GB2312" w:hAnsi="仿宋_GB2312"/>
                <w:color w:val="000000"/>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sz w:val="24"/>
                <w:szCs w:val="24"/>
              </w:rPr>
              <w:t>-8</w:t>
            </w:r>
            <w:r>
              <w:rPr>
                <w:rFonts w:ascii="仿宋_GB2312" w:eastAsia="仿宋_GB2312" w:hAnsi="仿宋_GB2312" w:cs="仿宋_GB2312" w:hint="eastAsia"/>
                <w:sz w:val="24"/>
                <w:szCs w:val="24"/>
              </w:rPr>
              <w:t>月</w:t>
            </w:r>
          </w:p>
        </w:tc>
        <w:tc>
          <w:tcPr>
            <w:tcW w:w="1260"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jc w:val="center"/>
              <w:rPr>
                <w:rFonts w:ascii="仿宋_GB2312" w:eastAsia="仿宋_GB2312" w:hAnsi="仿宋_GB2312"/>
                <w:color w:val="000000"/>
                <w:sz w:val="24"/>
                <w:szCs w:val="24"/>
              </w:rPr>
            </w:pPr>
            <w:r>
              <w:rPr>
                <w:rFonts w:ascii="仿宋_GB2312" w:eastAsia="仿宋_GB2312" w:hAnsi="仿宋_GB2312" w:cs="仿宋_GB2312" w:hint="eastAsia"/>
                <w:sz w:val="24"/>
                <w:szCs w:val="24"/>
              </w:rPr>
              <w:t>常</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虹</w:t>
            </w:r>
          </w:p>
        </w:tc>
        <w:tc>
          <w:tcPr>
            <w:tcW w:w="1995" w:type="dxa"/>
            <w:vAlign w:val="center"/>
          </w:tcPr>
          <w:p w:rsidR="00E6117D" w:rsidRDefault="00E6117D" w:rsidP="00485994">
            <w:pPr>
              <w:widowControl/>
              <w:spacing w:before="100" w:beforeAutospacing="1" w:after="100" w:afterAutospacing="1" w:line="400" w:lineRule="exact"/>
              <w:jc w:val="center"/>
              <w:rPr>
                <w:rFonts w:ascii="仿宋_GB2312" w:eastAsia="仿宋_GB2312" w:hAnsi="仿宋_GB2312"/>
                <w:color w:val="000000"/>
                <w:sz w:val="24"/>
                <w:szCs w:val="24"/>
              </w:rPr>
            </w:pPr>
            <w:r>
              <w:rPr>
                <w:rFonts w:ascii="仿宋_GB2312" w:eastAsia="仿宋_GB2312" w:hAnsi="仿宋_GB2312" w:cs="仿宋_GB2312"/>
                <w:sz w:val="24"/>
                <w:szCs w:val="24"/>
              </w:rPr>
              <w:t>13861097021</w:t>
            </w:r>
          </w:p>
        </w:tc>
        <w:tc>
          <w:tcPr>
            <w:tcW w:w="1660"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jc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免费</w:t>
            </w:r>
          </w:p>
        </w:tc>
      </w:tr>
      <w:tr w:rsidR="00E6117D" w:rsidTr="00485994">
        <w:trPr>
          <w:trHeight w:val="490"/>
          <w:tblHeade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eastAsia="仿宋_GB2312"/>
                <w:color w:val="000000"/>
                <w:sz w:val="24"/>
                <w:szCs w:val="24"/>
              </w:rPr>
              <w:t>4</w:t>
            </w:r>
          </w:p>
        </w:tc>
        <w:tc>
          <w:tcPr>
            <w:tcW w:w="3826"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一万杯绿豆汤的旅行</w:t>
            </w:r>
          </w:p>
        </w:tc>
        <w:tc>
          <w:tcPr>
            <w:tcW w:w="3944"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溧阳市志愿服务中心</w:t>
            </w:r>
          </w:p>
        </w:tc>
        <w:tc>
          <w:tcPr>
            <w:tcW w:w="1680"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jc w:val="center"/>
              <w:rPr>
                <w:rFonts w:ascii="仿宋_GB2312" w:eastAsia="仿宋_GB2312" w:hAnsi="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sz w:val="24"/>
                <w:szCs w:val="24"/>
              </w:rPr>
              <w:t>-8</w:t>
            </w:r>
            <w:r>
              <w:rPr>
                <w:rFonts w:ascii="仿宋_GB2312" w:eastAsia="仿宋_GB2312" w:hAnsi="仿宋_GB2312" w:cs="仿宋_GB2312" w:hint="eastAsia"/>
                <w:sz w:val="24"/>
                <w:szCs w:val="24"/>
              </w:rPr>
              <w:t>月</w:t>
            </w:r>
          </w:p>
        </w:tc>
        <w:tc>
          <w:tcPr>
            <w:tcW w:w="1260" w:type="dxa"/>
            <w:tcMar>
              <w:top w:w="0" w:type="dxa"/>
              <w:left w:w="108" w:type="dxa"/>
              <w:bottom w:w="0" w:type="dxa"/>
              <w:right w:w="108" w:type="dxa"/>
            </w:tcMar>
            <w:vAlign w:val="center"/>
          </w:tcPr>
          <w:p w:rsidR="00E6117D" w:rsidRDefault="00E6117D" w:rsidP="00485994">
            <w:pPr>
              <w:widowControl/>
              <w:spacing w:before="100" w:beforeAutospacing="1" w:after="100" w:afterAutospacing="1" w:line="400" w:lineRule="exact"/>
              <w:jc w:val="center"/>
              <w:rPr>
                <w:rFonts w:ascii="仿宋_GB2312" w:eastAsia="仿宋_GB2312" w:hAnsi="仿宋_GB2312"/>
                <w:sz w:val="24"/>
                <w:szCs w:val="24"/>
              </w:rPr>
            </w:pPr>
            <w:r>
              <w:rPr>
                <w:rFonts w:ascii="仿宋_GB2312" w:eastAsia="仿宋_GB2312" w:hAnsi="仿宋_GB2312" w:cs="仿宋_GB2312" w:hint="eastAsia"/>
                <w:sz w:val="24"/>
                <w:szCs w:val="24"/>
              </w:rPr>
              <w:t>姜丽亚</w:t>
            </w:r>
          </w:p>
        </w:tc>
        <w:tc>
          <w:tcPr>
            <w:tcW w:w="1995" w:type="dxa"/>
            <w:vAlign w:val="center"/>
          </w:tcPr>
          <w:p w:rsidR="00E6117D" w:rsidRDefault="00E6117D" w:rsidP="00485994">
            <w:pPr>
              <w:widowControl/>
              <w:spacing w:before="100" w:beforeAutospacing="1" w:after="100" w:afterAutospacing="1" w:line="4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13813532332</w:t>
            </w:r>
          </w:p>
        </w:tc>
        <w:tc>
          <w:tcPr>
            <w:tcW w:w="1660" w:type="dxa"/>
            <w:tcMar>
              <w:top w:w="0" w:type="dxa"/>
              <w:left w:w="108" w:type="dxa"/>
              <w:bottom w:w="0" w:type="dxa"/>
              <w:right w:w="108" w:type="dxa"/>
            </w:tcMar>
            <w:vAlign w:val="cente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trHeight w:val="407"/>
          <w:tblHeade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5</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“七彩夏日”夏令营</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金坛中小学生综合实践基地</w:t>
            </w:r>
          </w:p>
        </w:tc>
        <w:tc>
          <w:tcPr>
            <w:tcW w:w="168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2</w:t>
            </w:r>
            <w:r>
              <w:rPr>
                <w:rFonts w:ascii="仿宋_GB2312" w:eastAsia="仿宋_GB2312" w:hAnsi="仿宋_GB2312" w:cs="仿宋_GB2312" w:hint="eastAsia"/>
                <w:color w:val="000000"/>
                <w:sz w:val="24"/>
                <w:szCs w:val="24"/>
              </w:rPr>
              <w:t>日</w:t>
            </w:r>
            <w:r>
              <w:rPr>
                <w:rFonts w:ascii="仿宋_GB2312" w:eastAsia="仿宋_GB2312" w:hAnsi="仿宋_GB2312" w:cs="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13</w:t>
            </w:r>
            <w:r>
              <w:rPr>
                <w:rFonts w:ascii="仿宋_GB2312" w:eastAsia="仿宋_GB2312" w:hAnsi="仿宋_GB2312" w:cs="仿宋_GB2312" w:hint="eastAsia"/>
                <w:color w:val="000000"/>
                <w:sz w:val="24"/>
                <w:szCs w:val="24"/>
              </w:rPr>
              <w:t>日</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李</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俊</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13915808601</w:t>
            </w:r>
          </w:p>
        </w:tc>
        <w:tc>
          <w:tcPr>
            <w:tcW w:w="1660" w:type="dxa"/>
            <w:tcMar>
              <w:top w:w="0" w:type="dxa"/>
              <w:left w:w="108" w:type="dxa"/>
              <w:bottom w:w="0" w:type="dxa"/>
              <w:right w:w="108" w:type="dxa"/>
            </w:tcMar>
            <w:vAlign w:val="cente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trHeight w:val="490"/>
          <w:tblHeade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6</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“七彩夏日”亲子成长夏令营</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金坛区未成年人成长指导中心</w:t>
            </w:r>
          </w:p>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金坛区东城街道社区教育中心金坛区东城街道办事处</w:t>
            </w:r>
          </w:p>
        </w:tc>
        <w:tc>
          <w:tcPr>
            <w:tcW w:w="168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eastAsia="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w:t>
            </w:r>
            <w:r>
              <w:rPr>
                <w:rFonts w:eastAsia="仿宋_GB2312"/>
                <w:color w:val="000000"/>
                <w:sz w:val="24"/>
                <w:szCs w:val="24"/>
              </w:rPr>
              <w:t>8</w:t>
            </w:r>
            <w:r>
              <w:rPr>
                <w:rFonts w:ascii="仿宋_GB2312" w:eastAsia="仿宋_GB2312" w:hAnsi="仿宋_GB2312" w:cs="仿宋_GB2312" w:hint="eastAsia"/>
                <w:color w:val="000000"/>
                <w:sz w:val="24"/>
                <w:szCs w:val="24"/>
              </w:rPr>
              <w:t>月</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孙</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洁</w:t>
            </w:r>
          </w:p>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管丽燕</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13815004270</w:t>
            </w:r>
          </w:p>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13915815519</w:t>
            </w:r>
          </w:p>
        </w:tc>
        <w:tc>
          <w:tcPr>
            <w:tcW w:w="1660" w:type="dxa"/>
            <w:tcMar>
              <w:top w:w="0" w:type="dxa"/>
              <w:left w:w="108" w:type="dxa"/>
              <w:bottom w:w="0" w:type="dxa"/>
              <w:right w:w="108" w:type="dxa"/>
            </w:tcMar>
            <w:vAlign w:val="cente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“奋进新时代”青少年读书教育活动评选</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武进区文明办、武进区教育局、武进新华书店</w:t>
            </w:r>
          </w:p>
        </w:tc>
        <w:tc>
          <w:tcPr>
            <w:tcW w:w="168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7</w:t>
            </w:r>
            <w:r>
              <w:rPr>
                <w:rFonts w:ascii="仿宋_GB2312" w:eastAsia="仿宋_GB2312" w:hAnsi="仿宋_GB2312" w:cs="仿宋_GB2312" w:hint="eastAsia"/>
                <w:color w:val="000000"/>
                <w:sz w:val="24"/>
                <w:szCs w:val="24"/>
              </w:rPr>
              <w:t>月下旬</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庄</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骅</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86310377</w:t>
            </w:r>
          </w:p>
        </w:tc>
        <w:tc>
          <w:tcPr>
            <w:tcW w:w="1660" w:type="dxa"/>
            <w:tcMar>
              <w:top w:w="0" w:type="dxa"/>
              <w:left w:w="108" w:type="dxa"/>
              <w:bottom w:w="0" w:type="dxa"/>
              <w:right w:w="108" w:type="dxa"/>
            </w:tcMar>
            <w:vAlign w:val="cente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红领巾读书征文</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新北区教育局</w:t>
            </w:r>
          </w:p>
        </w:tc>
        <w:tc>
          <w:tcPr>
            <w:tcW w:w="168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-8</w:t>
            </w:r>
            <w:r>
              <w:rPr>
                <w:rFonts w:ascii="仿宋_GB2312" w:eastAsia="仿宋_GB2312" w:hAnsi="仿宋_GB2312" w:cs="仿宋_GB2312" w:hint="eastAsia"/>
                <w:color w:val="000000"/>
                <w:sz w:val="24"/>
                <w:szCs w:val="24"/>
              </w:rPr>
              <w:t>月</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周梦宁</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13813685663</w:t>
            </w:r>
          </w:p>
        </w:tc>
        <w:tc>
          <w:tcPr>
            <w:tcW w:w="1660" w:type="dxa"/>
            <w:tcMar>
              <w:top w:w="0" w:type="dxa"/>
              <w:left w:w="108" w:type="dxa"/>
              <w:bottom w:w="0" w:type="dxa"/>
              <w:right w:w="108" w:type="dxa"/>
            </w:tcMa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青少年法制夏令营</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新北区法院</w:t>
            </w:r>
          </w:p>
        </w:tc>
        <w:tc>
          <w:tcPr>
            <w:tcW w:w="168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w:t>
            </w:r>
            <w:r>
              <w:rPr>
                <w:rFonts w:ascii="仿宋_GB2312" w:eastAsia="仿宋_GB2312" w:hAnsi="仿宋_GB2312" w:cs="仿宋_GB2312" w:hint="eastAsia"/>
                <w:color w:val="000000"/>
                <w:sz w:val="24"/>
                <w:szCs w:val="24"/>
              </w:rPr>
              <w:t>月</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周蕾</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15061963592</w:t>
            </w:r>
          </w:p>
        </w:tc>
        <w:tc>
          <w:tcPr>
            <w:tcW w:w="1660" w:type="dxa"/>
            <w:tcMar>
              <w:top w:w="0" w:type="dxa"/>
              <w:left w:w="108" w:type="dxa"/>
              <w:bottom w:w="0" w:type="dxa"/>
              <w:right w:w="108" w:type="dxa"/>
            </w:tcMa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eastAsia="仿宋_GB2312"/>
                <w:color w:val="000000"/>
                <w:sz w:val="24"/>
                <w:szCs w:val="24"/>
              </w:rPr>
              <w:t>10</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“祖国在我心中”读书征文</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新北区教育局</w:t>
            </w:r>
          </w:p>
        </w:tc>
        <w:tc>
          <w:tcPr>
            <w:tcW w:w="168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-8</w:t>
            </w:r>
            <w:r>
              <w:rPr>
                <w:rFonts w:ascii="仿宋_GB2312" w:eastAsia="仿宋_GB2312" w:hAnsi="仿宋_GB2312" w:cs="仿宋_GB2312" w:hint="eastAsia"/>
                <w:color w:val="000000"/>
                <w:sz w:val="24"/>
                <w:szCs w:val="24"/>
              </w:rPr>
              <w:t>月</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范哲铭</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13813665022</w:t>
            </w:r>
          </w:p>
        </w:tc>
        <w:tc>
          <w:tcPr>
            <w:tcW w:w="1660" w:type="dxa"/>
            <w:tcMar>
              <w:top w:w="0" w:type="dxa"/>
              <w:left w:w="108" w:type="dxa"/>
              <w:bottom w:w="0" w:type="dxa"/>
              <w:right w:w="108" w:type="dxa"/>
            </w:tcMa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eastAsia="仿宋_GB2312"/>
                <w:color w:val="000000"/>
                <w:sz w:val="24"/>
                <w:szCs w:val="24"/>
              </w:rPr>
              <w:t>11</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武进区第十三届中小学生航海模型竞赛活动</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武进区教育局</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常州市武进区科学技术协会</w:t>
            </w:r>
          </w:p>
        </w:tc>
        <w:tc>
          <w:tcPr>
            <w:tcW w:w="168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3</w:t>
            </w:r>
            <w:r>
              <w:rPr>
                <w:rFonts w:ascii="仿宋_GB2312" w:eastAsia="仿宋_GB2312" w:hAnsi="仿宋_GB2312" w:cs="仿宋_GB2312" w:hint="eastAsia"/>
                <w:color w:val="000000"/>
                <w:sz w:val="24"/>
                <w:szCs w:val="24"/>
              </w:rPr>
              <w:t>日</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朱红波</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86312650</w:t>
            </w:r>
          </w:p>
        </w:tc>
        <w:tc>
          <w:tcPr>
            <w:tcW w:w="1660" w:type="dxa"/>
            <w:tcMar>
              <w:top w:w="0" w:type="dxa"/>
              <w:left w:w="108" w:type="dxa"/>
              <w:bottom w:w="0" w:type="dxa"/>
              <w:right w:w="108" w:type="dxa"/>
            </w:tcMar>
            <w:vAlign w:val="cente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eastAsia="仿宋_GB2312"/>
                <w:color w:val="000000"/>
                <w:sz w:val="24"/>
                <w:szCs w:val="24"/>
              </w:rPr>
              <w:t>12</w:t>
            </w:r>
          </w:p>
        </w:tc>
        <w:tc>
          <w:tcPr>
            <w:tcW w:w="3826" w:type="dxa"/>
            <w:tcMar>
              <w:top w:w="0" w:type="dxa"/>
              <w:left w:w="108" w:type="dxa"/>
              <w:bottom w:w="0" w:type="dxa"/>
              <w:right w:w="108" w:type="dxa"/>
            </w:tcMar>
            <w:vAlign w:val="center"/>
          </w:tcPr>
          <w:p w:rsidR="00E6117D" w:rsidRDefault="00E6117D" w:rsidP="00485994">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“红领巾寻访新中国伟大足迹”主题教育活动</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天宁区少工委、天宁区教育局</w:t>
            </w:r>
          </w:p>
        </w:tc>
        <w:tc>
          <w:tcPr>
            <w:tcW w:w="1680" w:type="dxa"/>
            <w:tcMar>
              <w:top w:w="0" w:type="dxa"/>
              <w:left w:w="108" w:type="dxa"/>
              <w:bottom w:w="0" w:type="dxa"/>
              <w:right w:w="108" w:type="dxa"/>
            </w:tcMar>
            <w:vAlign w:val="center"/>
          </w:tcPr>
          <w:p w:rsidR="00E6117D" w:rsidRDefault="00E6117D" w:rsidP="00485994">
            <w:pPr>
              <w:jc w:val="center"/>
              <w:rPr>
                <w:rFonts w:ascii="仿宋_GB2312" w:eastAsia="仿宋_GB2312" w:hAnsi="仿宋_GB2312" w:cs="仿宋_GB2312"/>
                <w:color w:val="000000"/>
                <w:sz w:val="24"/>
              </w:rPr>
            </w:pPr>
            <w:r>
              <w:rPr>
                <w:rFonts w:eastAsia="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w:t>
            </w:r>
            <w:r>
              <w:rPr>
                <w:rFonts w:eastAsia="仿宋_GB2312"/>
                <w:color w:val="000000"/>
                <w:sz w:val="24"/>
                <w:szCs w:val="24"/>
              </w:rPr>
              <w:t>8</w:t>
            </w:r>
            <w:r>
              <w:rPr>
                <w:rFonts w:ascii="仿宋_GB2312" w:eastAsia="仿宋_GB2312" w:hAnsi="仿宋_GB2312" w:cs="仿宋_GB2312" w:hint="eastAsia"/>
                <w:color w:val="000000"/>
                <w:sz w:val="24"/>
                <w:szCs w:val="24"/>
              </w:rPr>
              <w:t>月</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袁文娟</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13861018866</w:t>
            </w:r>
          </w:p>
        </w:tc>
        <w:tc>
          <w:tcPr>
            <w:tcW w:w="1660" w:type="dxa"/>
            <w:tcMar>
              <w:top w:w="0" w:type="dxa"/>
              <w:left w:w="108" w:type="dxa"/>
              <w:bottom w:w="0" w:type="dxa"/>
              <w:right w:w="108" w:type="dxa"/>
            </w:tcMar>
            <w:vAlign w:val="cente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olor w:val="000000"/>
                <w:sz w:val="24"/>
                <w:szCs w:val="24"/>
              </w:rPr>
              <w:t>13</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“祖国在我心中”红领巾读书征文活动</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天宁区图书馆、天宁区教育局</w:t>
            </w:r>
          </w:p>
        </w:tc>
        <w:tc>
          <w:tcPr>
            <w:tcW w:w="1680" w:type="dxa"/>
            <w:tcMar>
              <w:top w:w="0" w:type="dxa"/>
              <w:left w:w="108" w:type="dxa"/>
              <w:bottom w:w="0" w:type="dxa"/>
              <w:right w:w="108" w:type="dxa"/>
            </w:tcMar>
            <w:vAlign w:val="center"/>
          </w:tcPr>
          <w:p w:rsidR="00E6117D" w:rsidRDefault="00E6117D" w:rsidP="00485994">
            <w:pPr>
              <w:jc w:val="center"/>
              <w:rPr>
                <w:rFonts w:ascii="仿宋_GB2312" w:eastAsia="仿宋_GB2312" w:hAnsi="仿宋_GB2312" w:cs="仿宋_GB2312"/>
                <w:color w:val="000000"/>
                <w:sz w:val="24"/>
              </w:rPr>
            </w:pPr>
            <w:r>
              <w:rPr>
                <w:rFonts w:eastAsia="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w:t>
            </w:r>
            <w:r>
              <w:rPr>
                <w:rFonts w:eastAsia="仿宋_GB2312"/>
                <w:color w:val="000000"/>
                <w:sz w:val="24"/>
                <w:szCs w:val="24"/>
              </w:rPr>
              <w:t>8</w:t>
            </w:r>
            <w:r>
              <w:rPr>
                <w:rFonts w:ascii="仿宋_GB2312" w:eastAsia="仿宋_GB2312" w:hAnsi="仿宋_GB2312" w:cs="仿宋_GB2312" w:hint="eastAsia"/>
                <w:color w:val="000000"/>
                <w:sz w:val="24"/>
                <w:szCs w:val="24"/>
              </w:rPr>
              <w:t>月</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王</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遐</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color w:val="000000"/>
                <w:sz w:val="24"/>
                <w:szCs w:val="24"/>
              </w:rPr>
              <w:t>13813670211</w:t>
            </w:r>
          </w:p>
        </w:tc>
        <w:tc>
          <w:tcPr>
            <w:tcW w:w="1660" w:type="dxa"/>
            <w:tcMar>
              <w:top w:w="0" w:type="dxa"/>
              <w:left w:w="108" w:type="dxa"/>
              <w:bottom w:w="0" w:type="dxa"/>
              <w:right w:w="108" w:type="dxa"/>
            </w:tcMar>
            <w:vAlign w:val="center"/>
          </w:tcPr>
          <w:p w:rsidR="00E6117D" w:rsidRDefault="00E6117D" w:rsidP="00485994">
            <w:pPr>
              <w:jc w:val="center"/>
            </w:pPr>
            <w:r>
              <w:rPr>
                <w:rFonts w:ascii="仿宋_GB2312" w:eastAsia="仿宋_GB2312" w:hAnsi="仿宋_GB2312" w:cs="仿宋_GB2312" w:hint="eastAsia"/>
                <w:color w:val="000000"/>
                <w:sz w:val="24"/>
                <w:szCs w:val="24"/>
              </w:rPr>
              <w:t>免费</w:t>
            </w:r>
          </w:p>
        </w:tc>
      </w:tr>
      <w:tr w:rsidR="00E6117D" w:rsidTr="00485994">
        <w:trPr>
          <w:jc w:val="center"/>
        </w:trPr>
        <w:tc>
          <w:tcPr>
            <w:tcW w:w="561"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olor w:val="000000"/>
                <w:sz w:val="24"/>
                <w:szCs w:val="24"/>
              </w:rPr>
              <w:t>14</w:t>
            </w:r>
          </w:p>
        </w:tc>
        <w:tc>
          <w:tcPr>
            <w:tcW w:w="3826"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“运河常州”征文活动</w:t>
            </w:r>
          </w:p>
        </w:tc>
        <w:tc>
          <w:tcPr>
            <w:tcW w:w="3944" w:type="dxa"/>
            <w:tcMar>
              <w:top w:w="0" w:type="dxa"/>
              <w:left w:w="108" w:type="dxa"/>
              <w:bottom w:w="0" w:type="dxa"/>
              <w:right w:w="108" w:type="dxa"/>
            </w:tcMar>
            <w:vAlign w:val="center"/>
          </w:tcPr>
          <w:p w:rsidR="00E6117D" w:rsidRDefault="00E6117D" w:rsidP="00485994">
            <w:pPr>
              <w:widowControl/>
              <w:adjustRightInd w:val="0"/>
              <w:snapToGrid w:val="0"/>
              <w:spacing w:line="300" w:lineRule="exac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钟楼区文化馆、五星街道、钟楼区教育局</w:t>
            </w:r>
          </w:p>
        </w:tc>
        <w:tc>
          <w:tcPr>
            <w:tcW w:w="168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eastAsia="仿宋_GB2312"/>
                <w:color w:val="000000"/>
                <w:sz w:val="24"/>
                <w:szCs w:val="24"/>
              </w:rPr>
              <w:t>7</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w:t>
            </w:r>
            <w:r>
              <w:rPr>
                <w:rFonts w:eastAsia="仿宋_GB2312"/>
                <w:color w:val="000000"/>
                <w:sz w:val="24"/>
                <w:szCs w:val="24"/>
              </w:rPr>
              <w:t>8</w:t>
            </w:r>
            <w:r>
              <w:rPr>
                <w:rFonts w:ascii="仿宋_GB2312" w:eastAsia="仿宋_GB2312" w:hAnsi="仿宋_GB2312" w:cs="仿宋_GB2312" w:hint="eastAsia"/>
                <w:color w:val="000000"/>
                <w:sz w:val="24"/>
                <w:szCs w:val="24"/>
              </w:rPr>
              <w:t>月</w:t>
            </w:r>
          </w:p>
        </w:tc>
        <w:tc>
          <w:tcPr>
            <w:tcW w:w="1260" w:type="dxa"/>
            <w:tcMar>
              <w:top w:w="0" w:type="dxa"/>
              <w:left w:w="108" w:type="dxa"/>
              <w:bottom w:w="0" w:type="dxa"/>
              <w:right w:w="108" w:type="dxa"/>
            </w:tcMar>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朱晓丹</w:t>
            </w:r>
          </w:p>
        </w:tc>
        <w:tc>
          <w:tcPr>
            <w:tcW w:w="1995" w:type="dxa"/>
            <w:vAlign w:val="center"/>
          </w:tcPr>
          <w:p w:rsidR="00E6117D" w:rsidRDefault="00E6117D" w:rsidP="00485994">
            <w:pPr>
              <w:widowControl/>
              <w:adjustRightInd w:val="0"/>
              <w:snapToGrid w:val="0"/>
              <w:spacing w:line="30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88890546</w:t>
            </w:r>
          </w:p>
        </w:tc>
        <w:tc>
          <w:tcPr>
            <w:tcW w:w="1660" w:type="dxa"/>
            <w:tcMar>
              <w:top w:w="0" w:type="dxa"/>
              <w:left w:w="108" w:type="dxa"/>
              <w:bottom w:w="0" w:type="dxa"/>
              <w:right w:w="108" w:type="dxa"/>
            </w:tcMar>
            <w:vAlign w:val="center"/>
          </w:tcPr>
          <w:p w:rsidR="00E6117D" w:rsidRDefault="00E6117D" w:rsidP="00485994">
            <w:pPr>
              <w:jc w:val="center"/>
            </w:pPr>
            <w:r>
              <w:rPr>
                <w:rFonts w:ascii="仿宋_GB2312" w:eastAsia="仿宋_GB2312" w:hAnsi="仿宋_GB2312" w:cs="仿宋_GB2312" w:hint="eastAsia"/>
                <w:color w:val="000000"/>
                <w:sz w:val="24"/>
                <w:szCs w:val="24"/>
              </w:rPr>
              <w:t>免费</w:t>
            </w:r>
          </w:p>
        </w:tc>
      </w:tr>
    </w:tbl>
    <w:p w:rsidR="00E6117D" w:rsidRDefault="00E6117D">
      <w:pPr>
        <w:spacing w:line="640" w:lineRule="exact"/>
        <w:jc w:val="center"/>
        <w:rPr>
          <w:rFonts w:ascii="方正小标宋简体" w:eastAsia="方正小标宋简体"/>
          <w:b/>
          <w:bCs/>
          <w:color w:val="000000"/>
          <w:sz w:val="44"/>
          <w:szCs w:val="44"/>
        </w:rPr>
        <w:sectPr w:rsidR="00E6117D">
          <w:pgSz w:w="16838" w:h="11906" w:orient="landscape"/>
          <w:pgMar w:top="1531" w:right="2098" w:bottom="1531" w:left="1985" w:header="851" w:footer="1304" w:gutter="0"/>
          <w:cols w:space="425"/>
          <w:docGrid w:type="linesAndChars" w:linePitch="312"/>
        </w:sectPr>
      </w:pPr>
    </w:p>
    <w:p w:rsidR="00E6117D" w:rsidRDefault="00E6117D" w:rsidP="00B83007">
      <w:pPr>
        <w:spacing w:line="440" w:lineRule="exact"/>
        <w:ind w:leftChars="100" w:left="31680" w:rightChars="100" w:right="31680"/>
        <w:rPr>
          <w:rFonts w:ascii="仿宋_GB2312" w:eastAsia="仿宋_GB2312"/>
          <w:color w:val="000000"/>
          <w:sz w:val="28"/>
          <w:szCs w:val="28"/>
        </w:rPr>
      </w:pPr>
      <w:r>
        <w:rPr>
          <w:noProof/>
        </w:rPr>
        <w:pict>
          <v:line id="Line 5" o:spid="_x0000_s1026" style="position:absolute;left:0;text-align:left;z-index:251658240" from="0,24.5pt" to="439.35pt,24.5pt" strokeweight="1pt"/>
        </w:pict>
      </w:r>
      <w:r>
        <w:rPr>
          <w:noProof/>
        </w:rPr>
        <w:pict>
          <v:line id="Line 6" o:spid="_x0000_s1027" style="position:absolute;left:0;text-align:left;z-index:251659264" from="-.05pt,.6pt" to="439.3pt,.6pt" strokeweight="1pt"/>
        </w:pict>
      </w:r>
      <w:r>
        <w:rPr>
          <w:rFonts w:ascii="仿宋_GB2312" w:eastAsia="仿宋_GB2312" w:cs="仿宋_GB2312" w:hint="eastAsia"/>
          <w:color w:val="000000"/>
          <w:sz w:val="28"/>
          <w:szCs w:val="28"/>
        </w:rPr>
        <w:t>常州市教育局</w:t>
      </w:r>
      <w:r>
        <w:rPr>
          <w:rFonts w:ascii="仿宋_GB2312" w:eastAsia="仿宋_GB2312" w:cs="仿宋_GB2312"/>
          <w:color w:val="000000"/>
          <w:sz w:val="28"/>
          <w:szCs w:val="28"/>
        </w:rPr>
        <w:t xml:space="preserve">                           </w:t>
      </w:r>
      <w:r>
        <w:rPr>
          <w:rFonts w:eastAsia="仿宋_GB2312"/>
          <w:color w:val="000000"/>
          <w:sz w:val="28"/>
          <w:szCs w:val="28"/>
        </w:rPr>
        <w:t>2019</w:t>
      </w:r>
      <w:r>
        <w:rPr>
          <w:rFonts w:eastAsia="仿宋_GB2312" w:cs="仿宋_GB2312" w:hint="eastAsia"/>
          <w:color w:val="000000"/>
          <w:sz w:val="28"/>
          <w:szCs w:val="28"/>
        </w:rPr>
        <w:t>年</w:t>
      </w:r>
      <w:r>
        <w:rPr>
          <w:rFonts w:eastAsia="仿宋_GB2312"/>
          <w:color w:val="000000"/>
          <w:sz w:val="28"/>
          <w:szCs w:val="28"/>
        </w:rPr>
        <w:t>6</w:t>
      </w:r>
      <w:r>
        <w:rPr>
          <w:rFonts w:eastAsia="仿宋_GB2312" w:cs="仿宋_GB2312" w:hint="eastAsia"/>
          <w:color w:val="000000"/>
          <w:sz w:val="28"/>
          <w:szCs w:val="28"/>
        </w:rPr>
        <w:t>月</w:t>
      </w:r>
      <w:r>
        <w:rPr>
          <w:rFonts w:eastAsia="仿宋_GB2312"/>
          <w:color w:val="000000"/>
          <w:sz w:val="28"/>
          <w:szCs w:val="28"/>
        </w:rPr>
        <w:t>21</w:t>
      </w:r>
      <w:r>
        <w:rPr>
          <w:rFonts w:ascii="仿宋_GB2312" w:eastAsia="仿宋_GB2312" w:cs="仿宋_GB2312" w:hint="eastAsia"/>
          <w:color w:val="000000"/>
          <w:sz w:val="28"/>
          <w:szCs w:val="28"/>
        </w:rPr>
        <w:t>日印发</w:t>
      </w:r>
    </w:p>
    <w:sectPr w:rsidR="00E6117D" w:rsidSect="00BA057F">
      <w:pgSz w:w="11906" w:h="16838"/>
      <w:pgMar w:top="2098" w:right="1531" w:bottom="1985" w:left="1531" w:header="851" w:footer="130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7D" w:rsidRDefault="00E6117D" w:rsidP="00BA057F">
      <w:r>
        <w:separator/>
      </w:r>
    </w:p>
  </w:endnote>
  <w:endnote w:type="continuationSeparator" w:id="0">
    <w:p w:rsidR="00E6117D" w:rsidRDefault="00E6117D" w:rsidP="00BA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font-weight : 400">
    <w:altName w:val="Segoe Prin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微软雅黑">
    <w:altName w:val="方正兰亭超细黑简体"/>
    <w:panose1 w:val="00000000000000000000"/>
    <w:charset w:val="86"/>
    <w:family w:val="swiss"/>
    <w:notTrueType/>
    <w:pitch w:val="default"/>
    <w:sig w:usb0="00000001" w:usb1="080E0000" w:usb2="00000010" w:usb3="00000000" w:csb0="00040000" w:csb1="00000000"/>
  </w:font>
  <w:font w:name="PMingLiU">
    <w:altName w:val="??朢痽"/>
    <w:panose1 w:val="02020300000000000000"/>
    <w:charset w:val="88"/>
    <w:family w:val="roman"/>
    <w:pitch w:val="variable"/>
    <w:sig w:usb0="00000003" w:usb1="080E0000" w:usb2="00000016" w:usb3="00000000" w:csb0="0010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黑体"/>
    <w:panose1 w:val="00000000000000000000"/>
    <w:charset w:val="86"/>
    <w:family w:val="moder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7D" w:rsidRDefault="00E6117D" w:rsidP="00B83007">
    <w:pPr>
      <w:pStyle w:val="Footer"/>
      <w:adjustRightInd w:val="0"/>
      <w:spacing w:line="240" w:lineRule="exact"/>
      <w:ind w:leftChars="100" w:left="31680" w:rightChars="100" w:right="31680"/>
      <w:rPr>
        <w:rFonts w:ascii="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E069FA">
      <w:rPr>
        <w:noProof/>
        <w:sz w:val="28"/>
        <w:szCs w:val="28"/>
        <w:lang w:val="zh-CN"/>
      </w:rPr>
      <w:t>16</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7D" w:rsidRDefault="00E6117D" w:rsidP="00B83007">
    <w:pPr>
      <w:pStyle w:val="Footer"/>
      <w:adjustRightInd w:val="0"/>
      <w:spacing w:line="240" w:lineRule="exact"/>
      <w:ind w:leftChars="100" w:left="31680" w:rightChars="100" w:right="31680"/>
      <w:jc w:val="right"/>
      <w:rPr>
        <w:rFonts w:ascii="宋体"/>
        <w:sz w:val="28"/>
        <w:szCs w:val="28"/>
      </w:rPr>
    </w:pPr>
    <w:r>
      <w:rPr>
        <w:rFonts w:ascii="宋体" w:hAnsi="宋体" w:cs="宋体"/>
        <w:sz w:val="28"/>
        <w:szCs w:val="28"/>
      </w:rPr>
      <w:t>—</w:t>
    </w:r>
    <w: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E069FA">
      <w:rPr>
        <w:noProof/>
        <w:sz w:val="28"/>
        <w:szCs w:val="28"/>
        <w:lang w:val="zh-CN"/>
      </w:rPr>
      <w:t>17</w:t>
    </w:r>
    <w:r>
      <w:rPr>
        <w:rFonts w:ascii="宋体" w:hAnsi="宋体" w:cs="宋体"/>
        <w:sz w:val="28"/>
        <w:szCs w:val="28"/>
      </w:rPr>
      <w:fldChar w:fldCharType="end"/>
    </w:r>
    <w:r>
      <w:rPr>
        <w:rFonts w:ascii="宋体" w:hAnsi="宋体" w:cs="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7D" w:rsidRDefault="00E6117D" w:rsidP="00BA057F">
      <w:r>
        <w:separator/>
      </w:r>
    </w:p>
  </w:footnote>
  <w:footnote w:type="continuationSeparator" w:id="0">
    <w:p w:rsidR="00E6117D" w:rsidRDefault="00E6117D" w:rsidP="00BA0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7D" w:rsidRDefault="00E6117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D97"/>
    <w:rsid w:val="0000091A"/>
    <w:rsid w:val="00000CC0"/>
    <w:rsid w:val="00001628"/>
    <w:rsid w:val="000050B7"/>
    <w:rsid w:val="000109AD"/>
    <w:rsid w:val="000151D3"/>
    <w:rsid w:val="00024EA7"/>
    <w:rsid w:val="000261D8"/>
    <w:rsid w:val="00027732"/>
    <w:rsid w:val="0003041B"/>
    <w:rsid w:val="000402D8"/>
    <w:rsid w:val="00042655"/>
    <w:rsid w:val="00043117"/>
    <w:rsid w:val="00052F35"/>
    <w:rsid w:val="00053A16"/>
    <w:rsid w:val="00055FC6"/>
    <w:rsid w:val="000619B2"/>
    <w:rsid w:val="000637E8"/>
    <w:rsid w:val="0006500C"/>
    <w:rsid w:val="0006763C"/>
    <w:rsid w:val="00072A21"/>
    <w:rsid w:val="00083120"/>
    <w:rsid w:val="00083EA3"/>
    <w:rsid w:val="00084210"/>
    <w:rsid w:val="000A304A"/>
    <w:rsid w:val="000A4667"/>
    <w:rsid w:val="000A7886"/>
    <w:rsid w:val="000B1972"/>
    <w:rsid w:val="000B1D41"/>
    <w:rsid w:val="000B2141"/>
    <w:rsid w:val="000B26BF"/>
    <w:rsid w:val="000B2BF0"/>
    <w:rsid w:val="000B7549"/>
    <w:rsid w:val="000C1823"/>
    <w:rsid w:val="000C5C3D"/>
    <w:rsid w:val="000D0991"/>
    <w:rsid w:val="000D3D77"/>
    <w:rsid w:val="000E36DA"/>
    <w:rsid w:val="000E659B"/>
    <w:rsid w:val="000E6B70"/>
    <w:rsid w:val="000F2235"/>
    <w:rsid w:val="000F4CE3"/>
    <w:rsid w:val="000F5D30"/>
    <w:rsid w:val="000F60C9"/>
    <w:rsid w:val="000F6902"/>
    <w:rsid w:val="00100B93"/>
    <w:rsid w:val="00101FC4"/>
    <w:rsid w:val="0010334B"/>
    <w:rsid w:val="0010648B"/>
    <w:rsid w:val="00113CA3"/>
    <w:rsid w:val="00116370"/>
    <w:rsid w:val="00116F46"/>
    <w:rsid w:val="001225FF"/>
    <w:rsid w:val="001232DA"/>
    <w:rsid w:val="0012539E"/>
    <w:rsid w:val="00126BCA"/>
    <w:rsid w:val="0013089E"/>
    <w:rsid w:val="00131B1D"/>
    <w:rsid w:val="001342FC"/>
    <w:rsid w:val="00134EEE"/>
    <w:rsid w:val="00137233"/>
    <w:rsid w:val="00140E98"/>
    <w:rsid w:val="0014408A"/>
    <w:rsid w:val="00153DB9"/>
    <w:rsid w:val="001616A5"/>
    <w:rsid w:val="0016239B"/>
    <w:rsid w:val="001653E8"/>
    <w:rsid w:val="00170008"/>
    <w:rsid w:val="001703A6"/>
    <w:rsid w:val="00180013"/>
    <w:rsid w:val="00180A3B"/>
    <w:rsid w:val="00182BF5"/>
    <w:rsid w:val="001843FB"/>
    <w:rsid w:val="00187BBD"/>
    <w:rsid w:val="00194B11"/>
    <w:rsid w:val="00196684"/>
    <w:rsid w:val="001A212C"/>
    <w:rsid w:val="001A38C0"/>
    <w:rsid w:val="001B0D29"/>
    <w:rsid w:val="001B0D50"/>
    <w:rsid w:val="001B1296"/>
    <w:rsid w:val="001B47CC"/>
    <w:rsid w:val="001B6195"/>
    <w:rsid w:val="001B6263"/>
    <w:rsid w:val="001B6BE4"/>
    <w:rsid w:val="001B6CE6"/>
    <w:rsid w:val="001C0244"/>
    <w:rsid w:val="001C0607"/>
    <w:rsid w:val="001C637D"/>
    <w:rsid w:val="001D3AE2"/>
    <w:rsid w:val="001D7363"/>
    <w:rsid w:val="001D7498"/>
    <w:rsid w:val="001E00BE"/>
    <w:rsid w:val="001E02BE"/>
    <w:rsid w:val="001E5677"/>
    <w:rsid w:val="001F328B"/>
    <w:rsid w:val="001F4DCE"/>
    <w:rsid w:val="001F56BD"/>
    <w:rsid w:val="001F7540"/>
    <w:rsid w:val="0020093A"/>
    <w:rsid w:val="002063A1"/>
    <w:rsid w:val="00212664"/>
    <w:rsid w:val="00216821"/>
    <w:rsid w:val="00221CDA"/>
    <w:rsid w:val="002222F3"/>
    <w:rsid w:val="00227C7C"/>
    <w:rsid w:val="00230AD7"/>
    <w:rsid w:val="002312F9"/>
    <w:rsid w:val="002326AD"/>
    <w:rsid w:val="00234AB4"/>
    <w:rsid w:val="00236E08"/>
    <w:rsid w:val="00243DFB"/>
    <w:rsid w:val="00252A9D"/>
    <w:rsid w:val="0025731B"/>
    <w:rsid w:val="00260069"/>
    <w:rsid w:val="0026691C"/>
    <w:rsid w:val="00267991"/>
    <w:rsid w:val="00272821"/>
    <w:rsid w:val="00273B2D"/>
    <w:rsid w:val="00275199"/>
    <w:rsid w:val="00276275"/>
    <w:rsid w:val="002841BF"/>
    <w:rsid w:val="0028602D"/>
    <w:rsid w:val="00295FAC"/>
    <w:rsid w:val="002A23C0"/>
    <w:rsid w:val="002A43EE"/>
    <w:rsid w:val="002B0C1D"/>
    <w:rsid w:val="002B151E"/>
    <w:rsid w:val="002B3B73"/>
    <w:rsid w:val="002B60B1"/>
    <w:rsid w:val="002C36EB"/>
    <w:rsid w:val="002C3891"/>
    <w:rsid w:val="002C4F8A"/>
    <w:rsid w:val="002C73FF"/>
    <w:rsid w:val="002D1AFE"/>
    <w:rsid w:val="002D47E8"/>
    <w:rsid w:val="002E25DF"/>
    <w:rsid w:val="002E55E7"/>
    <w:rsid w:val="002E64E1"/>
    <w:rsid w:val="002F526D"/>
    <w:rsid w:val="00301E51"/>
    <w:rsid w:val="00306B57"/>
    <w:rsid w:val="00307123"/>
    <w:rsid w:val="00316004"/>
    <w:rsid w:val="003225E2"/>
    <w:rsid w:val="00322E29"/>
    <w:rsid w:val="00323C41"/>
    <w:rsid w:val="00325911"/>
    <w:rsid w:val="0033567F"/>
    <w:rsid w:val="0034146B"/>
    <w:rsid w:val="00342499"/>
    <w:rsid w:val="00343D4A"/>
    <w:rsid w:val="00360A29"/>
    <w:rsid w:val="00363BAB"/>
    <w:rsid w:val="003662C0"/>
    <w:rsid w:val="003800BB"/>
    <w:rsid w:val="00381E83"/>
    <w:rsid w:val="00383338"/>
    <w:rsid w:val="00392981"/>
    <w:rsid w:val="0039397D"/>
    <w:rsid w:val="003A3069"/>
    <w:rsid w:val="003A5A04"/>
    <w:rsid w:val="003A5B38"/>
    <w:rsid w:val="003B418E"/>
    <w:rsid w:val="003B4CB7"/>
    <w:rsid w:val="003C02B0"/>
    <w:rsid w:val="003C1517"/>
    <w:rsid w:val="003C2D11"/>
    <w:rsid w:val="003C5007"/>
    <w:rsid w:val="003D04B3"/>
    <w:rsid w:val="003D16D0"/>
    <w:rsid w:val="003D2D7F"/>
    <w:rsid w:val="003D693F"/>
    <w:rsid w:val="003E0D07"/>
    <w:rsid w:val="003E1AA0"/>
    <w:rsid w:val="003E31C8"/>
    <w:rsid w:val="003E7426"/>
    <w:rsid w:val="003F4FD3"/>
    <w:rsid w:val="003F6246"/>
    <w:rsid w:val="00406338"/>
    <w:rsid w:val="00407157"/>
    <w:rsid w:val="00407876"/>
    <w:rsid w:val="00410A49"/>
    <w:rsid w:val="0041354E"/>
    <w:rsid w:val="00414CF9"/>
    <w:rsid w:val="00415156"/>
    <w:rsid w:val="00434540"/>
    <w:rsid w:val="00440D82"/>
    <w:rsid w:val="00440DEF"/>
    <w:rsid w:val="00450BFE"/>
    <w:rsid w:val="00450D12"/>
    <w:rsid w:val="0045210D"/>
    <w:rsid w:val="00452CA8"/>
    <w:rsid w:val="00452D05"/>
    <w:rsid w:val="00455089"/>
    <w:rsid w:val="00455269"/>
    <w:rsid w:val="00456806"/>
    <w:rsid w:val="0047639B"/>
    <w:rsid w:val="004818A8"/>
    <w:rsid w:val="00485994"/>
    <w:rsid w:val="00491383"/>
    <w:rsid w:val="00494013"/>
    <w:rsid w:val="00496701"/>
    <w:rsid w:val="004A0D97"/>
    <w:rsid w:val="004A7814"/>
    <w:rsid w:val="004B0008"/>
    <w:rsid w:val="004B1A91"/>
    <w:rsid w:val="004C1FBB"/>
    <w:rsid w:val="004C22AB"/>
    <w:rsid w:val="004D3B30"/>
    <w:rsid w:val="004D5FBC"/>
    <w:rsid w:val="004D674A"/>
    <w:rsid w:val="004D70E8"/>
    <w:rsid w:val="004D756D"/>
    <w:rsid w:val="004F574F"/>
    <w:rsid w:val="00500307"/>
    <w:rsid w:val="005047E9"/>
    <w:rsid w:val="0050634A"/>
    <w:rsid w:val="005117D2"/>
    <w:rsid w:val="00513F8A"/>
    <w:rsid w:val="00521557"/>
    <w:rsid w:val="00521697"/>
    <w:rsid w:val="0052510F"/>
    <w:rsid w:val="00527C1F"/>
    <w:rsid w:val="00531A70"/>
    <w:rsid w:val="00535554"/>
    <w:rsid w:val="00535B76"/>
    <w:rsid w:val="00547DB3"/>
    <w:rsid w:val="00552726"/>
    <w:rsid w:val="00554ADB"/>
    <w:rsid w:val="0055779B"/>
    <w:rsid w:val="00560D10"/>
    <w:rsid w:val="005636DB"/>
    <w:rsid w:val="00565046"/>
    <w:rsid w:val="005672CD"/>
    <w:rsid w:val="00573082"/>
    <w:rsid w:val="005752C9"/>
    <w:rsid w:val="00577326"/>
    <w:rsid w:val="005854C2"/>
    <w:rsid w:val="005871A5"/>
    <w:rsid w:val="0059294F"/>
    <w:rsid w:val="00594116"/>
    <w:rsid w:val="005A1F0E"/>
    <w:rsid w:val="005A3A08"/>
    <w:rsid w:val="005B2ABF"/>
    <w:rsid w:val="005B348B"/>
    <w:rsid w:val="005C731E"/>
    <w:rsid w:val="005D1BBB"/>
    <w:rsid w:val="005D2DF8"/>
    <w:rsid w:val="005D43C2"/>
    <w:rsid w:val="005D7A37"/>
    <w:rsid w:val="005E0802"/>
    <w:rsid w:val="005E3D09"/>
    <w:rsid w:val="005F15F3"/>
    <w:rsid w:val="005F44CE"/>
    <w:rsid w:val="00601AB5"/>
    <w:rsid w:val="006027E7"/>
    <w:rsid w:val="00611711"/>
    <w:rsid w:val="00616E5B"/>
    <w:rsid w:val="00621675"/>
    <w:rsid w:val="00622154"/>
    <w:rsid w:val="00624315"/>
    <w:rsid w:val="00624F36"/>
    <w:rsid w:val="0062634A"/>
    <w:rsid w:val="00631E4D"/>
    <w:rsid w:val="00632E1B"/>
    <w:rsid w:val="00634B9D"/>
    <w:rsid w:val="00637FC4"/>
    <w:rsid w:val="00646B2A"/>
    <w:rsid w:val="0065090F"/>
    <w:rsid w:val="006531AE"/>
    <w:rsid w:val="006558F8"/>
    <w:rsid w:val="00657628"/>
    <w:rsid w:val="00661E0F"/>
    <w:rsid w:val="00662CB4"/>
    <w:rsid w:val="006675BB"/>
    <w:rsid w:val="00682772"/>
    <w:rsid w:val="00682C42"/>
    <w:rsid w:val="0068362B"/>
    <w:rsid w:val="00684047"/>
    <w:rsid w:val="00690220"/>
    <w:rsid w:val="00694DDB"/>
    <w:rsid w:val="00695451"/>
    <w:rsid w:val="006A0523"/>
    <w:rsid w:val="006B03E1"/>
    <w:rsid w:val="006B11D2"/>
    <w:rsid w:val="006D5EE8"/>
    <w:rsid w:val="006D66F9"/>
    <w:rsid w:val="006D71F9"/>
    <w:rsid w:val="006E05BA"/>
    <w:rsid w:val="006F1110"/>
    <w:rsid w:val="006F13A1"/>
    <w:rsid w:val="007074E5"/>
    <w:rsid w:val="007108C5"/>
    <w:rsid w:val="00714438"/>
    <w:rsid w:val="00715459"/>
    <w:rsid w:val="007221DF"/>
    <w:rsid w:val="00722ABB"/>
    <w:rsid w:val="00722D96"/>
    <w:rsid w:val="00724A39"/>
    <w:rsid w:val="00724BD2"/>
    <w:rsid w:val="00726787"/>
    <w:rsid w:val="00726E8A"/>
    <w:rsid w:val="00727E4F"/>
    <w:rsid w:val="00733F45"/>
    <w:rsid w:val="007340C3"/>
    <w:rsid w:val="0073495D"/>
    <w:rsid w:val="00737CE0"/>
    <w:rsid w:val="0074031A"/>
    <w:rsid w:val="00753C16"/>
    <w:rsid w:val="007545CF"/>
    <w:rsid w:val="00755C2B"/>
    <w:rsid w:val="00763143"/>
    <w:rsid w:val="00775F84"/>
    <w:rsid w:val="00781FA1"/>
    <w:rsid w:val="00785239"/>
    <w:rsid w:val="00796CB2"/>
    <w:rsid w:val="007978FB"/>
    <w:rsid w:val="007A429C"/>
    <w:rsid w:val="007A6334"/>
    <w:rsid w:val="007A64BC"/>
    <w:rsid w:val="007B09D6"/>
    <w:rsid w:val="007C0346"/>
    <w:rsid w:val="007C33ED"/>
    <w:rsid w:val="007C47AD"/>
    <w:rsid w:val="007C5025"/>
    <w:rsid w:val="007D131E"/>
    <w:rsid w:val="007D3E87"/>
    <w:rsid w:val="007D4528"/>
    <w:rsid w:val="007E0EF3"/>
    <w:rsid w:val="00803348"/>
    <w:rsid w:val="00803B0B"/>
    <w:rsid w:val="00804361"/>
    <w:rsid w:val="0080798A"/>
    <w:rsid w:val="00813981"/>
    <w:rsid w:val="0082557A"/>
    <w:rsid w:val="008258C2"/>
    <w:rsid w:val="00827728"/>
    <w:rsid w:val="00827A7C"/>
    <w:rsid w:val="00831857"/>
    <w:rsid w:val="0083320C"/>
    <w:rsid w:val="008332CB"/>
    <w:rsid w:val="00833915"/>
    <w:rsid w:val="0084138B"/>
    <w:rsid w:val="00843A8E"/>
    <w:rsid w:val="008475E3"/>
    <w:rsid w:val="00853E78"/>
    <w:rsid w:val="008557D5"/>
    <w:rsid w:val="00865C81"/>
    <w:rsid w:val="00867C55"/>
    <w:rsid w:val="008722E4"/>
    <w:rsid w:val="00873F77"/>
    <w:rsid w:val="00876CD0"/>
    <w:rsid w:val="00881637"/>
    <w:rsid w:val="00881812"/>
    <w:rsid w:val="008826AB"/>
    <w:rsid w:val="00884769"/>
    <w:rsid w:val="008847BC"/>
    <w:rsid w:val="00886187"/>
    <w:rsid w:val="00894335"/>
    <w:rsid w:val="0089566E"/>
    <w:rsid w:val="00895A20"/>
    <w:rsid w:val="008962CA"/>
    <w:rsid w:val="00896A4D"/>
    <w:rsid w:val="00896DDC"/>
    <w:rsid w:val="00897C34"/>
    <w:rsid w:val="008A1CA4"/>
    <w:rsid w:val="008A248C"/>
    <w:rsid w:val="008A2F36"/>
    <w:rsid w:val="008A4B12"/>
    <w:rsid w:val="008A67A4"/>
    <w:rsid w:val="008B176C"/>
    <w:rsid w:val="008C71B7"/>
    <w:rsid w:val="008D6DD6"/>
    <w:rsid w:val="008E5F26"/>
    <w:rsid w:val="008E6D94"/>
    <w:rsid w:val="008F2C06"/>
    <w:rsid w:val="008F6CBE"/>
    <w:rsid w:val="00901B78"/>
    <w:rsid w:val="00903C13"/>
    <w:rsid w:val="00910308"/>
    <w:rsid w:val="00913883"/>
    <w:rsid w:val="0092356F"/>
    <w:rsid w:val="00931AEA"/>
    <w:rsid w:val="00940A68"/>
    <w:rsid w:val="00947F5E"/>
    <w:rsid w:val="009634E1"/>
    <w:rsid w:val="00964AB7"/>
    <w:rsid w:val="00972903"/>
    <w:rsid w:val="00974502"/>
    <w:rsid w:val="00975DDE"/>
    <w:rsid w:val="00980BA8"/>
    <w:rsid w:val="00982186"/>
    <w:rsid w:val="009838E5"/>
    <w:rsid w:val="0099264E"/>
    <w:rsid w:val="0099597F"/>
    <w:rsid w:val="009A2D3E"/>
    <w:rsid w:val="009A6101"/>
    <w:rsid w:val="009B50A4"/>
    <w:rsid w:val="009B5537"/>
    <w:rsid w:val="009C1480"/>
    <w:rsid w:val="009C3BA8"/>
    <w:rsid w:val="009D019C"/>
    <w:rsid w:val="009D1609"/>
    <w:rsid w:val="009F0EF1"/>
    <w:rsid w:val="009F55A7"/>
    <w:rsid w:val="009F7E18"/>
    <w:rsid w:val="009F7E8E"/>
    <w:rsid w:val="00A00C59"/>
    <w:rsid w:val="00A026C8"/>
    <w:rsid w:val="00A035D0"/>
    <w:rsid w:val="00A0378D"/>
    <w:rsid w:val="00A0393D"/>
    <w:rsid w:val="00A116B5"/>
    <w:rsid w:val="00A13A0F"/>
    <w:rsid w:val="00A15957"/>
    <w:rsid w:val="00A23DB6"/>
    <w:rsid w:val="00A317F3"/>
    <w:rsid w:val="00A42791"/>
    <w:rsid w:val="00A429B1"/>
    <w:rsid w:val="00A44FB3"/>
    <w:rsid w:val="00A471DB"/>
    <w:rsid w:val="00A5367C"/>
    <w:rsid w:val="00A53D60"/>
    <w:rsid w:val="00A54698"/>
    <w:rsid w:val="00A5797D"/>
    <w:rsid w:val="00A639A9"/>
    <w:rsid w:val="00A72A3E"/>
    <w:rsid w:val="00A74E3C"/>
    <w:rsid w:val="00A7711D"/>
    <w:rsid w:val="00A77992"/>
    <w:rsid w:val="00A839AF"/>
    <w:rsid w:val="00A84CF2"/>
    <w:rsid w:val="00A9226A"/>
    <w:rsid w:val="00A92E21"/>
    <w:rsid w:val="00A94AB0"/>
    <w:rsid w:val="00AA0846"/>
    <w:rsid w:val="00AA373E"/>
    <w:rsid w:val="00AA391A"/>
    <w:rsid w:val="00AB1C71"/>
    <w:rsid w:val="00AC074C"/>
    <w:rsid w:val="00AC3A05"/>
    <w:rsid w:val="00AD4BAA"/>
    <w:rsid w:val="00AE0D77"/>
    <w:rsid w:val="00AE4101"/>
    <w:rsid w:val="00AE5A9B"/>
    <w:rsid w:val="00AF4795"/>
    <w:rsid w:val="00AF65C9"/>
    <w:rsid w:val="00B0454E"/>
    <w:rsid w:val="00B11D69"/>
    <w:rsid w:val="00B12758"/>
    <w:rsid w:val="00B155B1"/>
    <w:rsid w:val="00B22541"/>
    <w:rsid w:val="00B27AAB"/>
    <w:rsid w:val="00B3088E"/>
    <w:rsid w:val="00B33122"/>
    <w:rsid w:val="00B414DE"/>
    <w:rsid w:val="00B50AD6"/>
    <w:rsid w:val="00B54FD8"/>
    <w:rsid w:val="00B61AF1"/>
    <w:rsid w:val="00B67FC4"/>
    <w:rsid w:val="00B83007"/>
    <w:rsid w:val="00B87DD7"/>
    <w:rsid w:val="00B90C23"/>
    <w:rsid w:val="00BA057F"/>
    <w:rsid w:val="00BA6B51"/>
    <w:rsid w:val="00BB13DB"/>
    <w:rsid w:val="00BB23C3"/>
    <w:rsid w:val="00BB3089"/>
    <w:rsid w:val="00BB7EF3"/>
    <w:rsid w:val="00BD6936"/>
    <w:rsid w:val="00BE4F44"/>
    <w:rsid w:val="00BE5BBE"/>
    <w:rsid w:val="00C10D08"/>
    <w:rsid w:val="00C1141B"/>
    <w:rsid w:val="00C11E59"/>
    <w:rsid w:val="00C127BC"/>
    <w:rsid w:val="00C2301E"/>
    <w:rsid w:val="00C23B7D"/>
    <w:rsid w:val="00C23BBF"/>
    <w:rsid w:val="00C372A0"/>
    <w:rsid w:val="00C407D0"/>
    <w:rsid w:val="00C423CE"/>
    <w:rsid w:val="00C42BA8"/>
    <w:rsid w:val="00C43FC1"/>
    <w:rsid w:val="00C4485E"/>
    <w:rsid w:val="00C5625B"/>
    <w:rsid w:val="00C61315"/>
    <w:rsid w:val="00C634DE"/>
    <w:rsid w:val="00C677FE"/>
    <w:rsid w:val="00C80AEE"/>
    <w:rsid w:val="00C82726"/>
    <w:rsid w:val="00C87BDF"/>
    <w:rsid w:val="00C96893"/>
    <w:rsid w:val="00CA1E31"/>
    <w:rsid w:val="00CA3D83"/>
    <w:rsid w:val="00CA452C"/>
    <w:rsid w:val="00CA6219"/>
    <w:rsid w:val="00CB078F"/>
    <w:rsid w:val="00CC0833"/>
    <w:rsid w:val="00CC7AA3"/>
    <w:rsid w:val="00CD2C13"/>
    <w:rsid w:val="00CF2D6A"/>
    <w:rsid w:val="00CF6E96"/>
    <w:rsid w:val="00D057E2"/>
    <w:rsid w:val="00D073ED"/>
    <w:rsid w:val="00D100B2"/>
    <w:rsid w:val="00D11624"/>
    <w:rsid w:val="00D11F71"/>
    <w:rsid w:val="00D12C41"/>
    <w:rsid w:val="00D136C3"/>
    <w:rsid w:val="00D21983"/>
    <w:rsid w:val="00D225F7"/>
    <w:rsid w:val="00D3744E"/>
    <w:rsid w:val="00D43B15"/>
    <w:rsid w:val="00D44C9F"/>
    <w:rsid w:val="00D51A24"/>
    <w:rsid w:val="00D75E3C"/>
    <w:rsid w:val="00D76DA8"/>
    <w:rsid w:val="00D81D67"/>
    <w:rsid w:val="00D854BC"/>
    <w:rsid w:val="00D87D51"/>
    <w:rsid w:val="00D976F6"/>
    <w:rsid w:val="00DA4281"/>
    <w:rsid w:val="00DB610D"/>
    <w:rsid w:val="00DC143B"/>
    <w:rsid w:val="00DC379A"/>
    <w:rsid w:val="00DD0694"/>
    <w:rsid w:val="00DE1699"/>
    <w:rsid w:val="00DE1F0E"/>
    <w:rsid w:val="00DE6BE1"/>
    <w:rsid w:val="00DF03F4"/>
    <w:rsid w:val="00DF261D"/>
    <w:rsid w:val="00E0072C"/>
    <w:rsid w:val="00E0375B"/>
    <w:rsid w:val="00E045B0"/>
    <w:rsid w:val="00E04E2D"/>
    <w:rsid w:val="00E069FA"/>
    <w:rsid w:val="00E072B3"/>
    <w:rsid w:val="00E30FC2"/>
    <w:rsid w:val="00E31C02"/>
    <w:rsid w:val="00E33E9E"/>
    <w:rsid w:val="00E44E12"/>
    <w:rsid w:val="00E46031"/>
    <w:rsid w:val="00E476A6"/>
    <w:rsid w:val="00E503FE"/>
    <w:rsid w:val="00E542B2"/>
    <w:rsid w:val="00E579B4"/>
    <w:rsid w:val="00E57F5F"/>
    <w:rsid w:val="00E6117D"/>
    <w:rsid w:val="00E624FC"/>
    <w:rsid w:val="00E633EA"/>
    <w:rsid w:val="00E65E10"/>
    <w:rsid w:val="00E7436A"/>
    <w:rsid w:val="00E7486F"/>
    <w:rsid w:val="00E77C8A"/>
    <w:rsid w:val="00E92BEF"/>
    <w:rsid w:val="00E930CF"/>
    <w:rsid w:val="00EB1915"/>
    <w:rsid w:val="00EB35B0"/>
    <w:rsid w:val="00EC02C0"/>
    <w:rsid w:val="00EC08CD"/>
    <w:rsid w:val="00EC0BB4"/>
    <w:rsid w:val="00EC1402"/>
    <w:rsid w:val="00EC65C9"/>
    <w:rsid w:val="00ED1031"/>
    <w:rsid w:val="00ED3E61"/>
    <w:rsid w:val="00ED613B"/>
    <w:rsid w:val="00ED6A5F"/>
    <w:rsid w:val="00EE1BA5"/>
    <w:rsid w:val="00EE627C"/>
    <w:rsid w:val="00EF321F"/>
    <w:rsid w:val="00F01143"/>
    <w:rsid w:val="00F04DA9"/>
    <w:rsid w:val="00F139B9"/>
    <w:rsid w:val="00F144D1"/>
    <w:rsid w:val="00F1570D"/>
    <w:rsid w:val="00F270BA"/>
    <w:rsid w:val="00F30BFC"/>
    <w:rsid w:val="00F32919"/>
    <w:rsid w:val="00F32F9E"/>
    <w:rsid w:val="00F405EC"/>
    <w:rsid w:val="00F407F3"/>
    <w:rsid w:val="00F40D88"/>
    <w:rsid w:val="00F41C8F"/>
    <w:rsid w:val="00F52FE1"/>
    <w:rsid w:val="00F549CA"/>
    <w:rsid w:val="00F5592B"/>
    <w:rsid w:val="00F56223"/>
    <w:rsid w:val="00F57A41"/>
    <w:rsid w:val="00F620C8"/>
    <w:rsid w:val="00F630BC"/>
    <w:rsid w:val="00F64472"/>
    <w:rsid w:val="00F6653A"/>
    <w:rsid w:val="00F666AC"/>
    <w:rsid w:val="00F66D78"/>
    <w:rsid w:val="00F716DF"/>
    <w:rsid w:val="00F77C82"/>
    <w:rsid w:val="00F855E4"/>
    <w:rsid w:val="00F8580E"/>
    <w:rsid w:val="00F97198"/>
    <w:rsid w:val="00FA7017"/>
    <w:rsid w:val="00FA7CB6"/>
    <w:rsid w:val="00FB0330"/>
    <w:rsid w:val="00FD074E"/>
    <w:rsid w:val="00FD5F8C"/>
    <w:rsid w:val="00FE2587"/>
    <w:rsid w:val="00FE52D6"/>
    <w:rsid w:val="00FE6450"/>
    <w:rsid w:val="00FF176F"/>
    <w:rsid w:val="00FF3B21"/>
    <w:rsid w:val="00FF78E1"/>
    <w:rsid w:val="010B02A9"/>
    <w:rsid w:val="2CC7196A"/>
    <w:rsid w:val="4B67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7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A057F"/>
    <w:pPr>
      <w:ind w:leftChars="2500" w:left="100"/>
    </w:pPr>
  </w:style>
  <w:style w:type="character" w:customStyle="1" w:styleId="DateChar">
    <w:name w:val="Date Char"/>
    <w:basedOn w:val="DefaultParagraphFont"/>
    <w:link w:val="Date"/>
    <w:uiPriority w:val="99"/>
    <w:semiHidden/>
    <w:locked/>
    <w:rsid w:val="00BA057F"/>
    <w:rPr>
      <w:rFonts w:cs="Times New Roman"/>
      <w:sz w:val="21"/>
      <w:szCs w:val="21"/>
    </w:rPr>
  </w:style>
  <w:style w:type="paragraph" w:styleId="BalloonText">
    <w:name w:val="Balloon Text"/>
    <w:basedOn w:val="Normal"/>
    <w:link w:val="BalloonTextChar"/>
    <w:uiPriority w:val="99"/>
    <w:semiHidden/>
    <w:rsid w:val="00BA057F"/>
    <w:rPr>
      <w:sz w:val="18"/>
      <w:szCs w:val="18"/>
    </w:rPr>
  </w:style>
  <w:style w:type="character" w:customStyle="1" w:styleId="BalloonTextChar">
    <w:name w:val="Balloon Text Char"/>
    <w:basedOn w:val="DefaultParagraphFont"/>
    <w:link w:val="BalloonText"/>
    <w:uiPriority w:val="99"/>
    <w:semiHidden/>
    <w:locked/>
    <w:rsid w:val="00BA057F"/>
    <w:rPr>
      <w:rFonts w:cs="Times New Roman"/>
      <w:sz w:val="2"/>
      <w:szCs w:val="2"/>
    </w:rPr>
  </w:style>
  <w:style w:type="paragraph" w:styleId="Footer">
    <w:name w:val="footer"/>
    <w:basedOn w:val="Normal"/>
    <w:link w:val="FooterChar"/>
    <w:uiPriority w:val="99"/>
    <w:rsid w:val="00BA05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A057F"/>
    <w:rPr>
      <w:rFonts w:cs="Times New Roman"/>
      <w:kern w:val="2"/>
      <w:sz w:val="18"/>
      <w:szCs w:val="18"/>
    </w:rPr>
  </w:style>
  <w:style w:type="paragraph" w:styleId="Header">
    <w:name w:val="header"/>
    <w:basedOn w:val="Normal"/>
    <w:link w:val="HeaderChar"/>
    <w:uiPriority w:val="99"/>
    <w:rsid w:val="00BA05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A057F"/>
    <w:rPr>
      <w:rFonts w:cs="Times New Roman"/>
      <w:kern w:val="2"/>
      <w:sz w:val="18"/>
      <w:szCs w:val="18"/>
    </w:rPr>
  </w:style>
  <w:style w:type="paragraph" w:styleId="NormalWeb">
    <w:name w:val="Normal (Web)"/>
    <w:basedOn w:val="Normal"/>
    <w:uiPriority w:val="99"/>
    <w:rsid w:val="00BA057F"/>
    <w:pPr>
      <w:widowControl/>
      <w:jc w:val="left"/>
    </w:pPr>
    <w:rPr>
      <w:rFonts w:ascii="宋体" w:hAnsi="宋体" w:cs="宋体"/>
      <w:kern w:val="0"/>
      <w:sz w:val="24"/>
      <w:szCs w:val="24"/>
    </w:rPr>
  </w:style>
  <w:style w:type="table" w:styleId="TableGrid">
    <w:name w:val="Table Grid"/>
    <w:basedOn w:val="TableNormal"/>
    <w:uiPriority w:val="99"/>
    <w:locked/>
    <w:rsid w:val="00BA057F"/>
    <w:pPr>
      <w:widowControl w:val="0"/>
      <w:jc w:val="both"/>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A057F"/>
    <w:rPr>
      <w:rFonts w:cs="Times New Roman"/>
    </w:rPr>
  </w:style>
  <w:style w:type="character" w:styleId="Hyperlink">
    <w:name w:val="Hyperlink"/>
    <w:basedOn w:val="DefaultParagraphFont"/>
    <w:uiPriority w:val="99"/>
    <w:rsid w:val="00BA057F"/>
    <w:rPr>
      <w:rFonts w:cs="Times New Roman"/>
      <w:color w:val="0000FF"/>
      <w:u w:val="single"/>
    </w:rPr>
  </w:style>
  <w:style w:type="paragraph" w:customStyle="1" w:styleId="a">
    <w:name w:val="样式"/>
    <w:basedOn w:val="Normal"/>
    <w:uiPriority w:val="99"/>
    <w:rsid w:val="00BA057F"/>
    <w:pPr>
      <w:widowControl/>
      <w:spacing w:after="160" w:line="240" w:lineRule="exact"/>
      <w:jc w:val="left"/>
    </w:pPr>
    <w:rPr>
      <w:rFonts w:ascii="Verdana" w:hAnsi="Verdana" w:cs="Verdana"/>
      <w:kern w:val="0"/>
      <w:sz w:val="20"/>
      <w:szCs w:val="20"/>
      <w:lang w:eastAsia="en-US"/>
    </w:rPr>
  </w:style>
  <w:style w:type="paragraph" w:customStyle="1" w:styleId="CharCharCharCharCharCharCharCharCharCharCharCharCharCharCharChar">
    <w:name w:val="Char Char Char Char Char Char Char Char Char Char Char Char Char Char Char Char"/>
    <w:basedOn w:val="Normal"/>
    <w:uiPriority w:val="99"/>
    <w:rsid w:val="00BA057F"/>
    <w:pPr>
      <w:tabs>
        <w:tab w:val="left" w:pos="360"/>
      </w:tabs>
    </w:pPr>
  </w:style>
  <w:style w:type="paragraph" w:styleId="ListParagraph">
    <w:name w:val="List Paragraph"/>
    <w:basedOn w:val="Normal"/>
    <w:uiPriority w:val="99"/>
    <w:qFormat/>
    <w:rsid w:val="00BA057F"/>
    <w:pPr>
      <w:ind w:firstLineChars="200" w:firstLine="420"/>
    </w:pPr>
  </w:style>
  <w:style w:type="character" w:customStyle="1" w:styleId="font61">
    <w:name w:val="font61"/>
    <w:basedOn w:val="DefaultParagraphFont"/>
    <w:uiPriority w:val="99"/>
    <w:rsid w:val="00BA057F"/>
    <w:rPr>
      <w:rFonts w:ascii="宋体" w:eastAsia="宋体" w:hAnsi="宋体" w:cs="宋体"/>
      <w:color w:val="000000"/>
      <w:sz w:val="22"/>
      <w:szCs w:val="22"/>
      <w:u w:val="none"/>
    </w:rPr>
  </w:style>
  <w:style w:type="character" w:customStyle="1" w:styleId="font41">
    <w:name w:val="font41"/>
    <w:basedOn w:val="DefaultParagraphFont"/>
    <w:uiPriority w:val="99"/>
    <w:rsid w:val="00BA057F"/>
    <w:rPr>
      <w:rFonts w:ascii="font-weight : 400" w:hAnsi="font-weight : 400" w:cs="font-weight : 400"/>
      <w:color w:val="000000"/>
      <w:sz w:val="22"/>
      <w:szCs w:val="22"/>
      <w:u w:val="none"/>
    </w:rPr>
  </w:style>
  <w:style w:type="paragraph" w:customStyle="1" w:styleId="1">
    <w:name w:val="列出段落1"/>
    <w:basedOn w:val="Normal"/>
    <w:uiPriority w:val="99"/>
    <w:rsid w:val="00BA057F"/>
    <w:pPr>
      <w:widowControl/>
      <w:adjustRightInd w:val="0"/>
      <w:snapToGrid w:val="0"/>
      <w:spacing w:after="200"/>
      <w:ind w:firstLineChars="200" w:firstLine="420"/>
      <w:jc w:val="left"/>
    </w:pPr>
    <w:rPr>
      <w:rFonts w:ascii="Tahoma" w:eastAsia="微软雅黑" w:hAnsi="Tahoma" w:cs="Tahoma"/>
      <w:kern w:val="0"/>
      <w:sz w:val="22"/>
      <w:szCs w:val="22"/>
    </w:rPr>
  </w:style>
  <w:style w:type="paragraph" w:customStyle="1" w:styleId="Char1CharCharCharCharCharChar">
    <w:name w:val="Char1 Char Char Char Char Char Char"/>
    <w:basedOn w:val="Normal"/>
    <w:uiPriority w:val="99"/>
    <w:rsid w:val="00BA057F"/>
    <w:rPr>
      <w:rFonts w:ascii="Tahoma" w:hAnsi="Tahoma" w:cs="Tahoma"/>
      <w:sz w:val="24"/>
      <w:szCs w:val="24"/>
    </w:rPr>
  </w:style>
  <w:style w:type="character" w:customStyle="1" w:styleId="apple-style-span">
    <w:name w:val="apple-style-span"/>
    <w:basedOn w:val="DefaultParagraphFont"/>
    <w:uiPriority w:val="99"/>
    <w:rsid w:val="00BA057F"/>
    <w:rPr>
      <w:rFonts w:cs="Times New Roman"/>
    </w:rPr>
  </w:style>
  <w:style w:type="paragraph" w:customStyle="1" w:styleId="2">
    <w:name w:val="列出段落2"/>
    <w:basedOn w:val="Normal"/>
    <w:uiPriority w:val="99"/>
    <w:rsid w:val="00BA057F"/>
    <w:pPr>
      <w:ind w:firstLineChars="200" w:firstLine="420"/>
    </w:pPr>
    <w:rPr>
      <w:rFonts w:ascii="Calibri" w:hAnsi="Calibri" w:cs="Calibri"/>
    </w:rPr>
  </w:style>
  <w:style w:type="paragraph" w:customStyle="1" w:styleId="Bodytext5">
    <w:name w:val="Body text|5"/>
    <w:basedOn w:val="Normal"/>
    <w:uiPriority w:val="99"/>
    <w:rsid w:val="00BA057F"/>
    <w:pPr>
      <w:shd w:val="clear" w:color="auto" w:fill="FFFFFF"/>
      <w:spacing w:after="480" w:line="320" w:lineRule="exact"/>
    </w:pPr>
    <w:rPr>
      <w:rFonts w:ascii="PMingLiU" w:eastAsia="PMingLiU" w:hAnsi="PMingLiU" w:cs="PMingLiU"/>
      <w:spacing w:val="30"/>
      <w:sz w:val="32"/>
      <w:szCs w:val="32"/>
    </w:rPr>
  </w:style>
  <w:style w:type="paragraph" w:customStyle="1" w:styleId="10">
    <w:name w:val="普通(网站)1"/>
    <w:basedOn w:val="Normal"/>
    <w:uiPriority w:val="99"/>
    <w:rsid w:val="00BA057F"/>
    <w:pPr>
      <w:jc w:val="left"/>
    </w:pPr>
    <w:rPr>
      <w:rFonts w:ascii="Calibri" w:hAnsi="Calibri"/>
      <w:kern w:val="0"/>
      <w:sz w:val="24"/>
      <w:szCs w:val="22"/>
    </w:rPr>
  </w:style>
  <w:style w:type="paragraph" w:customStyle="1" w:styleId="p0">
    <w:name w:val="p0"/>
    <w:basedOn w:val="Normal"/>
    <w:uiPriority w:val="99"/>
    <w:rsid w:val="00BA057F"/>
    <w:pPr>
      <w:widowControl/>
    </w:pPr>
    <w:rPr>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wmb0862@163.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31</Pages>
  <Words>1771</Words>
  <Characters>10100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关于征询2008年“七彩的夏日”活动项目</dc:title>
  <dc:subject/>
  <dc:creator>user</dc:creator>
  <cp:keywords/>
  <dc:description/>
  <cp:lastModifiedBy>Administrator</cp:lastModifiedBy>
  <cp:revision>86</cp:revision>
  <cp:lastPrinted>2018-01-25T06:46:00Z</cp:lastPrinted>
  <dcterms:created xsi:type="dcterms:W3CDTF">2019-06-18T02:44:00Z</dcterms:created>
  <dcterms:modified xsi:type="dcterms:W3CDTF">2019-06-21T02:32:00Z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