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86" w:rsidRPr="00D234C1" w:rsidRDefault="001F7D86" w:rsidP="001F7D86">
      <w:pPr>
        <w:spacing w:line="400" w:lineRule="exact"/>
        <w:jc w:val="center"/>
        <w:rPr>
          <w:rFonts w:asciiTheme="minorEastAsia" w:eastAsiaTheme="minorEastAsia" w:hAnsiTheme="minorEastAsia" w:cs="宋体"/>
          <w:b/>
          <w:bCs/>
          <w:sz w:val="30"/>
          <w:szCs w:val="30"/>
        </w:rPr>
      </w:pPr>
      <w:r>
        <w:rPr>
          <w:rFonts w:asciiTheme="minorEastAsia" w:eastAsiaTheme="minorEastAsia" w:hAnsiTheme="minorEastAsia" w:cs="宋体" w:hint="eastAsia"/>
          <w:b/>
          <w:bCs/>
          <w:sz w:val="30"/>
          <w:szCs w:val="30"/>
        </w:rPr>
        <w:t>常州市新北区实验中学龙城大道校区2019年教学楼改造项目</w:t>
      </w:r>
    </w:p>
    <w:p w:rsidR="001F7D86" w:rsidRPr="00D234C1" w:rsidRDefault="001F7D86" w:rsidP="001F7D86">
      <w:pPr>
        <w:spacing w:line="400" w:lineRule="exact"/>
        <w:jc w:val="center"/>
        <w:rPr>
          <w:rFonts w:asciiTheme="minorEastAsia" w:eastAsiaTheme="minorEastAsia" w:hAnsiTheme="minorEastAsia" w:cs="宋体"/>
          <w:b/>
          <w:bCs/>
          <w:sz w:val="30"/>
          <w:szCs w:val="30"/>
        </w:rPr>
      </w:pPr>
      <w:r w:rsidRPr="00D234C1">
        <w:rPr>
          <w:rFonts w:asciiTheme="minorEastAsia" w:eastAsiaTheme="minorEastAsia" w:hAnsiTheme="minorEastAsia" w:cs="宋体" w:hint="eastAsia"/>
          <w:b/>
          <w:bCs/>
          <w:sz w:val="30"/>
          <w:szCs w:val="30"/>
        </w:rPr>
        <w:t>公开</w:t>
      </w:r>
      <w:r w:rsidR="00572A75">
        <w:rPr>
          <w:rFonts w:asciiTheme="minorEastAsia" w:eastAsiaTheme="minorEastAsia" w:hAnsiTheme="minorEastAsia" w:cs="宋体" w:hint="eastAsia"/>
          <w:b/>
          <w:bCs/>
          <w:sz w:val="30"/>
          <w:szCs w:val="30"/>
        </w:rPr>
        <w:t>比</w:t>
      </w:r>
      <w:r w:rsidR="00F60DB3">
        <w:rPr>
          <w:rFonts w:asciiTheme="minorEastAsia" w:eastAsiaTheme="minorEastAsia" w:hAnsiTheme="minorEastAsia" w:cs="宋体" w:hint="eastAsia"/>
          <w:b/>
          <w:bCs/>
          <w:sz w:val="30"/>
          <w:szCs w:val="30"/>
        </w:rPr>
        <w:t>选采购</w:t>
      </w:r>
      <w:r w:rsidRPr="00D234C1">
        <w:rPr>
          <w:rFonts w:asciiTheme="minorEastAsia" w:eastAsiaTheme="minorEastAsia" w:hAnsiTheme="minorEastAsia" w:cs="宋体" w:hint="eastAsia"/>
          <w:b/>
          <w:bCs/>
          <w:sz w:val="30"/>
          <w:szCs w:val="30"/>
        </w:rPr>
        <w:t>公告</w:t>
      </w:r>
    </w:p>
    <w:p w:rsidR="001F7D86" w:rsidRPr="00D234C1" w:rsidRDefault="001F7D86" w:rsidP="001F7D86">
      <w:pPr>
        <w:widowControl/>
        <w:spacing w:line="360" w:lineRule="exact"/>
        <w:jc w:val="center"/>
        <w:outlineLvl w:val="0"/>
        <w:rPr>
          <w:rFonts w:asciiTheme="minorEastAsia" w:eastAsiaTheme="minorEastAsia" w:hAnsiTheme="minorEastAsia" w:cs="宋体"/>
          <w:b/>
          <w:bCs/>
          <w:szCs w:val="21"/>
        </w:rPr>
      </w:pPr>
    </w:p>
    <w:p w:rsidR="001F7D86" w:rsidRPr="0048220A" w:rsidRDefault="001F7D86" w:rsidP="001F7D86">
      <w:pPr>
        <w:spacing w:line="360" w:lineRule="exact"/>
        <w:jc w:val="center"/>
        <w:rPr>
          <w:rFonts w:ascii="仿宋" w:eastAsia="仿宋" w:hAnsi="仿宋" w:cs="仿宋"/>
          <w:color w:val="000000"/>
          <w:sz w:val="24"/>
        </w:rPr>
      </w:pPr>
      <w:r w:rsidRPr="0048220A">
        <w:rPr>
          <w:rFonts w:ascii="仿宋" w:eastAsia="仿宋" w:hAnsi="仿宋" w:cs="仿宋" w:hint="eastAsia"/>
          <w:color w:val="000000"/>
          <w:sz w:val="24"/>
        </w:rPr>
        <w:t>编号：国信采公[2019]104</w:t>
      </w:r>
    </w:p>
    <w:p w:rsidR="001F7D86" w:rsidRPr="00D234C1" w:rsidRDefault="001F7D86" w:rsidP="001F7D86">
      <w:pPr>
        <w:spacing w:line="360" w:lineRule="exact"/>
        <w:jc w:val="center"/>
        <w:rPr>
          <w:rFonts w:asciiTheme="minorEastAsia" w:eastAsiaTheme="minorEastAsia" w:hAnsiTheme="minorEastAsia" w:cs="宋体"/>
          <w:szCs w:val="21"/>
        </w:rPr>
      </w:pPr>
    </w:p>
    <w:p w:rsidR="00F60DB3" w:rsidRDefault="00F60DB3" w:rsidP="00F60DB3">
      <w:pPr>
        <w:tabs>
          <w:tab w:val="left" w:pos="900"/>
        </w:tabs>
        <w:spacing w:line="360" w:lineRule="auto"/>
        <w:ind w:firstLineChars="196" w:firstLine="470"/>
        <w:jc w:val="left"/>
        <w:rPr>
          <w:rFonts w:ascii="仿宋" w:eastAsia="仿宋" w:hAnsi="仿宋" w:cs="仿宋"/>
          <w:color w:val="000000"/>
          <w:sz w:val="24"/>
        </w:rPr>
      </w:pPr>
      <w:r>
        <w:rPr>
          <w:rFonts w:ascii="仿宋" w:eastAsia="仿宋" w:hAnsi="仿宋" w:cs="仿宋"/>
          <w:color w:val="000000"/>
          <w:sz w:val="24"/>
        </w:rPr>
        <w:t>受</w:t>
      </w:r>
      <w:r>
        <w:rPr>
          <w:rFonts w:ascii="仿宋" w:eastAsia="仿宋" w:hAnsi="仿宋" w:cs="仿宋" w:hint="eastAsia"/>
          <w:color w:val="000000"/>
          <w:sz w:val="24"/>
        </w:rPr>
        <w:t>常州市新北区实验中学</w:t>
      </w:r>
      <w:r>
        <w:rPr>
          <w:rFonts w:ascii="仿宋" w:eastAsia="仿宋" w:hAnsi="仿宋" w:cs="仿宋"/>
          <w:color w:val="000000"/>
          <w:sz w:val="24"/>
        </w:rPr>
        <w:t>的委托，常州国信招投标有限公司现对其龙城大道校区</w:t>
      </w:r>
      <w:r>
        <w:rPr>
          <w:rFonts w:ascii="仿宋" w:eastAsia="仿宋" w:hAnsi="仿宋" w:cs="仿宋" w:hint="eastAsia"/>
          <w:color w:val="000000"/>
          <w:sz w:val="24"/>
        </w:rPr>
        <w:t>2019年教学楼维修改造项目</w:t>
      </w:r>
      <w:r>
        <w:rPr>
          <w:rFonts w:ascii="仿宋" w:eastAsia="仿宋" w:hAnsi="仿宋" w:cs="仿宋"/>
          <w:color w:val="000000"/>
          <w:sz w:val="24"/>
        </w:rPr>
        <w:t>进行采购。根据《常州市市级行政事业单位工程项目定点采购管理办法（暂行）》</w:t>
      </w:r>
      <w:r>
        <w:rPr>
          <w:rFonts w:ascii="仿宋" w:eastAsia="仿宋" w:hAnsi="仿宋" w:cs="仿宋" w:hint="eastAsia"/>
          <w:color w:val="000000"/>
          <w:sz w:val="24"/>
        </w:rPr>
        <w:t>相关</w:t>
      </w:r>
      <w:r>
        <w:rPr>
          <w:rFonts w:ascii="仿宋" w:eastAsia="仿宋" w:hAnsi="仿宋" w:cs="仿宋"/>
          <w:color w:val="000000"/>
          <w:sz w:val="24"/>
        </w:rPr>
        <w:t>规定，现发布本项目</w:t>
      </w:r>
      <w:r>
        <w:rPr>
          <w:rFonts w:ascii="仿宋" w:eastAsia="仿宋" w:hAnsi="仿宋" w:cs="仿宋" w:hint="eastAsia"/>
          <w:color w:val="000000"/>
          <w:sz w:val="24"/>
        </w:rPr>
        <w:t>公开比选</w:t>
      </w:r>
      <w:r>
        <w:rPr>
          <w:rFonts w:ascii="仿宋" w:eastAsia="仿宋" w:hAnsi="仿宋" w:cs="仿宋"/>
          <w:color w:val="000000"/>
          <w:sz w:val="24"/>
        </w:rPr>
        <w:t>采购公告，欢迎符合相关条件的合格供应商参与</w:t>
      </w:r>
      <w:r>
        <w:rPr>
          <w:rFonts w:ascii="仿宋" w:eastAsia="仿宋" w:hAnsi="仿宋" w:cs="仿宋" w:hint="eastAsia"/>
          <w:color w:val="000000"/>
          <w:sz w:val="24"/>
        </w:rPr>
        <w:t>公开比选</w:t>
      </w:r>
      <w:r>
        <w:rPr>
          <w:rFonts w:ascii="仿宋" w:eastAsia="仿宋" w:hAnsi="仿宋" w:cs="仿宋"/>
          <w:color w:val="000000"/>
          <w:sz w:val="24"/>
        </w:rPr>
        <w:t>。</w:t>
      </w:r>
    </w:p>
    <w:p w:rsidR="00F60DB3" w:rsidRDefault="00F60DB3" w:rsidP="00F60DB3">
      <w:pPr>
        <w:tabs>
          <w:tab w:val="left" w:pos="900"/>
        </w:tabs>
        <w:spacing w:line="360" w:lineRule="auto"/>
        <w:ind w:left="420"/>
        <w:rPr>
          <w:rFonts w:ascii="仿宋" w:eastAsia="仿宋" w:hAnsi="仿宋"/>
          <w:b/>
          <w:bCs/>
          <w:sz w:val="24"/>
        </w:rPr>
      </w:pPr>
      <w:r>
        <w:rPr>
          <w:rFonts w:ascii="仿宋" w:eastAsia="仿宋" w:hAnsi="仿宋"/>
          <w:b/>
          <w:bCs/>
          <w:sz w:val="24"/>
        </w:rPr>
        <w:t>一、项目名称及编号</w:t>
      </w:r>
    </w:p>
    <w:p w:rsidR="00F60DB3" w:rsidRDefault="00F60DB3" w:rsidP="00F60DB3">
      <w:pPr>
        <w:tabs>
          <w:tab w:val="left" w:pos="900"/>
        </w:tabs>
        <w:spacing w:line="360" w:lineRule="auto"/>
        <w:ind w:firstLineChars="196" w:firstLine="470"/>
        <w:rPr>
          <w:rFonts w:ascii="仿宋" w:eastAsia="仿宋" w:hAnsi="仿宋"/>
          <w:sz w:val="24"/>
        </w:rPr>
      </w:pPr>
      <w:r>
        <w:rPr>
          <w:rFonts w:ascii="仿宋" w:eastAsia="仿宋" w:hAnsi="仿宋"/>
          <w:sz w:val="24"/>
        </w:rPr>
        <w:t>项目名称：</w:t>
      </w:r>
      <w:r>
        <w:rPr>
          <w:rFonts w:ascii="仿宋" w:eastAsia="仿宋" w:hAnsi="仿宋" w:hint="eastAsia"/>
          <w:sz w:val="24"/>
        </w:rPr>
        <w:t>常州市新北区实验中学龙城大道校区2019年教学楼改造项目</w:t>
      </w:r>
    </w:p>
    <w:p w:rsidR="00F60DB3" w:rsidRDefault="00F60DB3" w:rsidP="00F60DB3">
      <w:pPr>
        <w:tabs>
          <w:tab w:val="left" w:pos="900"/>
        </w:tabs>
        <w:spacing w:line="360" w:lineRule="auto"/>
        <w:ind w:firstLineChars="196" w:firstLine="470"/>
        <w:rPr>
          <w:rFonts w:ascii="仿宋" w:eastAsia="仿宋" w:hAnsi="仿宋"/>
          <w:sz w:val="24"/>
        </w:rPr>
      </w:pPr>
      <w:r>
        <w:rPr>
          <w:rFonts w:ascii="仿宋" w:eastAsia="仿宋" w:hAnsi="仿宋"/>
          <w:sz w:val="24"/>
        </w:rPr>
        <w:t>项目编号：</w:t>
      </w:r>
      <w:r>
        <w:rPr>
          <w:rFonts w:ascii="仿宋" w:eastAsia="仿宋" w:hAnsi="仿宋" w:hint="eastAsia"/>
          <w:sz w:val="24"/>
        </w:rPr>
        <w:t>国信采公[2019]104</w:t>
      </w:r>
    </w:p>
    <w:p w:rsidR="00F60DB3" w:rsidRDefault="00F60DB3" w:rsidP="00F60DB3">
      <w:pPr>
        <w:tabs>
          <w:tab w:val="left" w:pos="900"/>
        </w:tabs>
        <w:spacing w:line="360" w:lineRule="auto"/>
        <w:ind w:left="420"/>
        <w:rPr>
          <w:rFonts w:ascii="仿宋" w:eastAsia="仿宋" w:hAnsi="仿宋"/>
          <w:b/>
          <w:bCs/>
          <w:sz w:val="24"/>
        </w:rPr>
      </w:pPr>
      <w:r>
        <w:rPr>
          <w:rFonts w:ascii="仿宋" w:eastAsia="仿宋" w:hAnsi="仿宋"/>
          <w:b/>
          <w:bCs/>
          <w:sz w:val="24"/>
        </w:rPr>
        <w:t>二、项目简要说明</w:t>
      </w:r>
    </w:p>
    <w:p w:rsidR="00F60DB3" w:rsidRDefault="00F60DB3" w:rsidP="00F60DB3">
      <w:pPr>
        <w:tabs>
          <w:tab w:val="left" w:pos="900"/>
        </w:tabs>
        <w:spacing w:line="360" w:lineRule="auto"/>
        <w:ind w:firstLineChars="196" w:firstLine="470"/>
        <w:rPr>
          <w:rFonts w:ascii="仿宋" w:eastAsia="仿宋" w:hAnsi="仿宋" w:cs="仿宋"/>
          <w:color w:val="000000"/>
          <w:sz w:val="24"/>
        </w:rPr>
      </w:pPr>
      <w:r>
        <w:rPr>
          <w:rFonts w:ascii="仿宋" w:eastAsia="仿宋" w:hAnsi="仿宋" w:cs="仿宋" w:hint="eastAsia"/>
          <w:color w:val="000000"/>
          <w:sz w:val="24"/>
        </w:rPr>
        <w:t>工程地点：</w:t>
      </w:r>
      <w:r>
        <w:rPr>
          <w:rFonts w:ascii="仿宋" w:eastAsia="仿宋" w:hAnsi="仿宋" w:hint="eastAsia"/>
          <w:color w:val="000000"/>
          <w:sz w:val="24"/>
        </w:rPr>
        <w:t>常州市新北区实验中学龙城大道校区</w:t>
      </w:r>
    </w:p>
    <w:p w:rsidR="00F60DB3" w:rsidRDefault="00F60DB3" w:rsidP="00F60DB3">
      <w:pPr>
        <w:tabs>
          <w:tab w:val="left" w:pos="900"/>
        </w:tabs>
        <w:spacing w:line="360" w:lineRule="auto"/>
        <w:ind w:firstLineChars="196" w:firstLine="470"/>
        <w:rPr>
          <w:rFonts w:ascii="仿宋" w:eastAsia="仿宋" w:hAnsi="仿宋" w:cs="仿宋"/>
          <w:color w:val="000000"/>
          <w:sz w:val="24"/>
        </w:rPr>
      </w:pPr>
      <w:r>
        <w:rPr>
          <w:rFonts w:ascii="仿宋" w:eastAsia="仿宋" w:hAnsi="仿宋" w:cs="仿宋"/>
          <w:color w:val="000000"/>
          <w:sz w:val="24"/>
        </w:rPr>
        <w:t>工程内容：</w:t>
      </w:r>
      <w:r>
        <w:rPr>
          <w:rFonts w:ascii="仿宋" w:eastAsia="仿宋" w:hAnsi="仿宋" w:hint="eastAsia"/>
          <w:sz w:val="24"/>
        </w:rPr>
        <w:t>本项目为常州市新北区实验中学龙城大道校区2019年教学楼C座维修改造项目。包括但不限于</w:t>
      </w:r>
      <w:r>
        <w:rPr>
          <w:rFonts w:ascii="仿宋" w:eastAsia="仿宋" w:hAnsi="仿宋" w:hint="eastAsia"/>
          <w:color w:val="000000"/>
          <w:sz w:val="24"/>
        </w:rPr>
        <w:t>公开比选</w:t>
      </w:r>
      <w:r>
        <w:rPr>
          <w:rFonts w:ascii="仿宋" w:eastAsia="仿宋" w:hAnsi="仿宋" w:hint="eastAsia"/>
          <w:sz w:val="24"/>
        </w:rPr>
        <w:t>文件及其基本技术要求范围内相应工程开工前的准备（包括现场踏勘、技术核对等）、技术资料、施工、技术服务、主管单位验收、质保期及维保服务和</w:t>
      </w:r>
      <w:r>
        <w:rPr>
          <w:rFonts w:ascii="仿宋" w:eastAsia="仿宋" w:hAnsi="仿宋" w:hint="eastAsia"/>
          <w:color w:val="000000"/>
          <w:sz w:val="24"/>
        </w:rPr>
        <w:t>公开比选</w:t>
      </w:r>
      <w:r>
        <w:rPr>
          <w:rFonts w:ascii="仿宋" w:eastAsia="仿宋" w:hAnsi="仿宋" w:hint="eastAsia"/>
          <w:sz w:val="24"/>
        </w:rPr>
        <w:t>文件所要求的相关服务等全部内容。</w:t>
      </w:r>
    </w:p>
    <w:p w:rsidR="00F60DB3" w:rsidRPr="00AE2017" w:rsidRDefault="00F60DB3" w:rsidP="00F60DB3">
      <w:pPr>
        <w:tabs>
          <w:tab w:val="left" w:pos="900"/>
        </w:tabs>
        <w:spacing w:line="360" w:lineRule="auto"/>
        <w:ind w:firstLineChars="196" w:firstLine="470"/>
        <w:rPr>
          <w:rFonts w:ascii="仿宋" w:eastAsia="仿宋" w:hAnsi="仿宋" w:cs="仿宋"/>
          <w:color w:val="000000"/>
          <w:sz w:val="24"/>
          <w:szCs w:val="24"/>
        </w:rPr>
      </w:pPr>
      <w:r>
        <w:rPr>
          <w:rFonts w:ascii="仿宋" w:eastAsia="仿宋" w:hAnsi="仿宋" w:hint="eastAsia"/>
          <w:sz w:val="24"/>
        </w:rPr>
        <w:t>计划工期：</w:t>
      </w:r>
      <w:r w:rsidRPr="00AE2017">
        <w:rPr>
          <w:rFonts w:ascii="仿宋" w:eastAsia="仿宋" w:hAnsi="仿宋" w:hint="eastAsia"/>
          <w:sz w:val="24"/>
          <w:szCs w:val="24"/>
        </w:rPr>
        <w:t>自甲方通知之日起40日历天内（具体起计时间采购单位另行通知，要求按采购单位工程进度时间要求完成现场施工及验收）</w:t>
      </w:r>
    </w:p>
    <w:p w:rsidR="00F60DB3" w:rsidRDefault="00F60DB3" w:rsidP="00F60DB3">
      <w:pPr>
        <w:tabs>
          <w:tab w:val="left" w:pos="900"/>
        </w:tabs>
        <w:spacing w:line="360" w:lineRule="auto"/>
        <w:ind w:firstLineChars="196" w:firstLine="470"/>
        <w:rPr>
          <w:rFonts w:ascii="仿宋" w:eastAsia="仿宋" w:hAnsi="仿宋"/>
          <w:sz w:val="24"/>
        </w:rPr>
      </w:pPr>
      <w:r>
        <w:rPr>
          <w:rFonts w:ascii="仿宋" w:eastAsia="仿宋" w:hAnsi="仿宋" w:hint="eastAsia"/>
          <w:sz w:val="24"/>
        </w:rPr>
        <w:t>本次采购范围：工程量清单范围内的所有内容。</w:t>
      </w:r>
    </w:p>
    <w:p w:rsidR="00F60DB3" w:rsidRDefault="00F60DB3" w:rsidP="00F60DB3">
      <w:pPr>
        <w:tabs>
          <w:tab w:val="left" w:pos="900"/>
        </w:tabs>
        <w:spacing w:line="360" w:lineRule="auto"/>
        <w:ind w:left="420"/>
        <w:rPr>
          <w:rFonts w:ascii="仿宋" w:eastAsia="仿宋" w:hAnsi="仿宋"/>
          <w:sz w:val="24"/>
        </w:rPr>
      </w:pPr>
      <w:r>
        <w:rPr>
          <w:rFonts w:ascii="仿宋" w:eastAsia="仿宋" w:hAnsi="仿宋" w:hint="eastAsia"/>
          <w:sz w:val="24"/>
        </w:rPr>
        <w:t>质量要求:一次性验收合格。</w:t>
      </w:r>
    </w:p>
    <w:p w:rsidR="00F60DB3" w:rsidRDefault="00F60DB3" w:rsidP="00F60DB3">
      <w:pPr>
        <w:tabs>
          <w:tab w:val="left" w:pos="900"/>
        </w:tabs>
        <w:spacing w:line="360" w:lineRule="auto"/>
        <w:ind w:left="420"/>
        <w:rPr>
          <w:rFonts w:ascii="仿宋" w:eastAsia="仿宋" w:hAnsi="仿宋"/>
          <w:sz w:val="24"/>
        </w:rPr>
      </w:pPr>
      <w:r>
        <w:rPr>
          <w:rFonts w:ascii="仿宋" w:eastAsia="仿宋" w:hAnsi="仿宋" w:hint="eastAsia"/>
          <w:sz w:val="24"/>
        </w:rPr>
        <w:t>质保期：竣工验收合格之日起2年。</w:t>
      </w:r>
    </w:p>
    <w:p w:rsidR="00F60DB3" w:rsidRDefault="00F60DB3" w:rsidP="00F60DB3">
      <w:pPr>
        <w:tabs>
          <w:tab w:val="left" w:pos="900"/>
        </w:tabs>
        <w:spacing w:line="360" w:lineRule="auto"/>
        <w:ind w:firstLineChars="200" w:firstLine="480"/>
        <w:rPr>
          <w:rFonts w:ascii="仿宋" w:eastAsia="仿宋" w:hAnsi="仿宋" w:cs="仿宋"/>
          <w:sz w:val="24"/>
        </w:rPr>
      </w:pPr>
      <w:r>
        <w:rPr>
          <w:rFonts w:ascii="仿宋" w:eastAsia="仿宋" w:hAnsi="仿宋" w:cs="仿宋" w:hint="eastAsia"/>
          <w:sz w:val="24"/>
        </w:rPr>
        <w:t>控制价：人民币</w:t>
      </w:r>
      <w:r w:rsidRPr="00AE2017">
        <w:rPr>
          <w:rFonts w:ascii="仿宋" w:eastAsia="仿宋" w:hAnsi="仿宋" w:cs="仿宋" w:hint="eastAsia"/>
          <w:b/>
          <w:sz w:val="24"/>
        </w:rPr>
        <w:t>852130.11</w:t>
      </w:r>
      <w:r>
        <w:rPr>
          <w:rFonts w:ascii="仿宋" w:eastAsia="仿宋" w:hAnsi="仿宋" w:cs="仿宋" w:hint="eastAsia"/>
          <w:sz w:val="24"/>
        </w:rPr>
        <w:t>元，供应商的报价不得高于控制价，否则作为无效响应处理</w:t>
      </w:r>
      <w:r>
        <w:rPr>
          <w:rFonts w:ascii="仿宋" w:eastAsia="仿宋" w:hAnsi="仿宋" w:cs="仿宋"/>
          <w:sz w:val="24"/>
        </w:rPr>
        <w:t>。</w:t>
      </w:r>
    </w:p>
    <w:p w:rsidR="00F60DB3" w:rsidRDefault="00F60DB3" w:rsidP="00F60DB3">
      <w:pPr>
        <w:tabs>
          <w:tab w:val="left" w:pos="900"/>
        </w:tabs>
        <w:spacing w:line="360" w:lineRule="auto"/>
        <w:ind w:firstLineChars="196" w:firstLine="472"/>
        <w:rPr>
          <w:rFonts w:ascii="仿宋" w:eastAsia="仿宋" w:hAnsi="仿宋"/>
          <w:b/>
          <w:bCs/>
          <w:sz w:val="24"/>
        </w:rPr>
      </w:pPr>
      <w:r>
        <w:rPr>
          <w:rFonts w:ascii="仿宋" w:eastAsia="仿宋" w:hAnsi="仿宋"/>
          <w:b/>
          <w:bCs/>
          <w:sz w:val="24"/>
        </w:rPr>
        <w:t>三、供应商资格要求</w:t>
      </w:r>
    </w:p>
    <w:p w:rsidR="00F60DB3" w:rsidRDefault="00F60DB3" w:rsidP="00F60DB3">
      <w:pPr>
        <w:tabs>
          <w:tab w:val="left" w:pos="900"/>
        </w:tabs>
        <w:spacing w:line="360" w:lineRule="auto"/>
        <w:ind w:firstLineChars="196" w:firstLine="470"/>
        <w:rPr>
          <w:rFonts w:ascii="仿宋" w:eastAsia="仿宋" w:hAnsi="仿宋"/>
          <w:sz w:val="24"/>
        </w:rPr>
      </w:pPr>
      <w:r>
        <w:rPr>
          <w:rFonts w:ascii="仿宋" w:eastAsia="仿宋" w:hAnsi="仿宋" w:hint="eastAsia"/>
          <w:sz w:val="24"/>
        </w:rPr>
        <w:t>1.供应商须为2019-2020年度常州市市级、溧阳市、金坛区、武进区、新北区、天宁区、钟楼区党政机关、团体组织、参公和全额拨款事业单位工程项目定点采购（常采公[2018]0258号）二标段定点供应商，且无不得参加政府采购项目的其他情形；</w:t>
      </w:r>
    </w:p>
    <w:p w:rsidR="00F60DB3" w:rsidRDefault="00F60DB3" w:rsidP="00F60DB3">
      <w:pPr>
        <w:tabs>
          <w:tab w:val="left" w:pos="900"/>
        </w:tabs>
        <w:spacing w:line="360" w:lineRule="auto"/>
        <w:ind w:firstLineChars="196" w:firstLine="470"/>
        <w:rPr>
          <w:rFonts w:ascii="仿宋" w:eastAsia="仿宋" w:hAnsi="仿宋"/>
          <w:sz w:val="24"/>
        </w:rPr>
      </w:pPr>
      <w:r>
        <w:rPr>
          <w:rFonts w:ascii="仿宋" w:eastAsia="仿宋" w:hAnsi="仿宋" w:hint="eastAsia"/>
          <w:sz w:val="24"/>
        </w:rPr>
        <w:lastRenderedPageBreak/>
        <w:t>2.项目负责人具有</w:t>
      </w:r>
      <w:r w:rsidRPr="00AE2017">
        <w:rPr>
          <w:rFonts w:ascii="仿宋" w:eastAsia="仿宋" w:hAnsi="仿宋" w:hint="eastAsia"/>
          <w:b/>
          <w:sz w:val="24"/>
        </w:rPr>
        <w:t>建筑工程贰级及以上</w:t>
      </w:r>
      <w:r>
        <w:rPr>
          <w:rFonts w:ascii="仿宋" w:eastAsia="仿宋" w:hAnsi="仿宋" w:hint="eastAsia"/>
          <w:sz w:val="24"/>
        </w:rPr>
        <w:t>注册建造师资格，同时具有</w:t>
      </w:r>
      <w:r w:rsidRPr="00AE2017">
        <w:rPr>
          <w:rFonts w:ascii="仿宋" w:eastAsia="仿宋" w:hAnsi="仿宋" w:hint="eastAsia"/>
          <w:b/>
          <w:sz w:val="24"/>
        </w:rPr>
        <w:t>安全生产考核合格证书（B证）</w:t>
      </w:r>
      <w:r>
        <w:rPr>
          <w:rFonts w:ascii="仿宋" w:eastAsia="仿宋" w:hAnsi="仿宋" w:hint="eastAsia"/>
          <w:sz w:val="24"/>
        </w:rPr>
        <w:t>，提供公开比选供应商为建造师缴纳2019年4月至 2019年6月社会基本养老保险的参保缴费证明；</w:t>
      </w:r>
    </w:p>
    <w:p w:rsidR="00F60DB3" w:rsidRDefault="00F60DB3" w:rsidP="00F60DB3">
      <w:pPr>
        <w:tabs>
          <w:tab w:val="left" w:pos="900"/>
        </w:tabs>
        <w:spacing w:line="360" w:lineRule="auto"/>
        <w:ind w:firstLineChars="196" w:firstLine="470"/>
        <w:rPr>
          <w:rFonts w:ascii="仿宋" w:eastAsia="仿宋" w:hAnsi="仿宋"/>
          <w:sz w:val="24"/>
        </w:rPr>
      </w:pPr>
      <w:r>
        <w:rPr>
          <w:rFonts w:ascii="仿宋" w:eastAsia="仿宋" w:hAnsi="仿宋" w:hint="eastAsia"/>
          <w:sz w:val="24"/>
        </w:rPr>
        <w:t>3.拟派项目负责人</w:t>
      </w:r>
      <w:r w:rsidRPr="00F536D2">
        <w:rPr>
          <w:rFonts w:ascii="仿宋" w:eastAsia="仿宋" w:hAnsi="仿宋" w:hint="eastAsia"/>
          <w:b/>
          <w:sz w:val="24"/>
        </w:rPr>
        <w:t>无在建工程</w:t>
      </w:r>
      <w:r>
        <w:rPr>
          <w:rFonts w:ascii="仿宋" w:eastAsia="仿宋" w:hAnsi="仿宋" w:hint="eastAsia"/>
          <w:sz w:val="24"/>
        </w:rPr>
        <w:t>，提供无在建承诺书。</w:t>
      </w:r>
    </w:p>
    <w:p w:rsidR="00F60DB3" w:rsidRDefault="00F60DB3" w:rsidP="00F60DB3">
      <w:pPr>
        <w:tabs>
          <w:tab w:val="left" w:pos="900"/>
        </w:tabs>
        <w:spacing w:line="360" w:lineRule="auto"/>
        <w:ind w:left="420"/>
        <w:rPr>
          <w:rFonts w:ascii="仿宋" w:eastAsia="仿宋" w:hAnsi="仿宋"/>
          <w:b/>
          <w:bCs/>
          <w:sz w:val="24"/>
        </w:rPr>
      </w:pPr>
      <w:r>
        <w:rPr>
          <w:rFonts w:ascii="仿宋" w:eastAsia="仿宋" w:hAnsi="仿宋"/>
          <w:b/>
          <w:bCs/>
          <w:sz w:val="24"/>
        </w:rPr>
        <w:t>四、</w:t>
      </w:r>
      <w:r>
        <w:rPr>
          <w:rFonts w:ascii="仿宋" w:eastAsia="仿宋" w:hAnsi="仿宋" w:hint="eastAsia"/>
          <w:b/>
          <w:bCs/>
          <w:sz w:val="24"/>
        </w:rPr>
        <w:t>获取公开比选</w:t>
      </w:r>
      <w:r>
        <w:rPr>
          <w:rFonts w:ascii="仿宋" w:eastAsia="仿宋" w:hAnsi="仿宋"/>
          <w:b/>
          <w:bCs/>
          <w:sz w:val="24"/>
        </w:rPr>
        <w:t>采购文件</w:t>
      </w:r>
      <w:r>
        <w:rPr>
          <w:rFonts w:ascii="仿宋" w:eastAsia="仿宋" w:hAnsi="仿宋" w:hint="eastAsia"/>
          <w:b/>
          <w:bCs/>
          <w:sz w:val="24"/>
        </w:rPr>
        <w:t>的时间期限、地点、方式及公开比选文件售价等</w:t>
      </w:r>
    </w:p>
    <w:p w:rsidR="00F60DB3" w:rsidRDefault="00F60DB3" w:rsidP="00F60DB3">
      <w:pPr>
        <w:tabs>
          <w:tab w:val="left" w:pos="900"/>
        </w:tabs>
        <w:spacing w:line="360" w:lineRule="auto"/>
        <w:ind w:firstLineChars="196" w:firstLine="470"/>
        <w:rPr>
          <w:rFonts w:ascii="仿宋" w:eastAsia="仿宋" w:hAnsi="仿宋"/>
          <w:color w:val="000000"/>
          <w:sz w:val="24"/>
        </w:rPr>
      </w:pPr>
      <w:r>
        <w:rPr>
          <w:rFonts w:ascii="仿宋" w:eastAsia="仿宋" w:hAnsi="仿宋"/>
          <w:sz w:val="24"/>
        </w:rPr>
        <w:t>1</w:t>
      </w:r>
      <w:r>
        <w:rPr>
          <w:rFonts w:ascii="仿宋" w:eastAsia="仿宋" w:hAnsi="仿宋" w:hint="eastAsia"/>
          <w:sz w:val="24"/>
        </w:rPr>
        <w:t>．本公开比选</w:t>
      </w:r>
      <w:r>
        <w:rPr>
          <w:rFonts w:ascii="仿宋" w:eastAsia="仿宋" w:hAnsi="仿宋"/>
          <w:sz w:val="24"/>
        </w:rPr>
        <w:t>公告在</w:t>
      </w:r>
      <w:r>
        <w:rPr>
          <w:rFonts w:ascii="仿宋" w:eastAsia="仿宋" w:hAnsi="仿宋" w:hint="eastAsia"/>
          <w:color w:val="000000"/>
          <w:sz w:val="24"/>
        </w:rPr>
        <w:t>“常州国信招投标有限公司”</w:t>
      </w:r>
      <w:r w:rsidR="000A4555" w:rsidRPr="000A4555">
        <w:rPr>
          <w:rFonts w:ascii="仿宋" w:eastAsia="仿宋" w:hAnsi="仿宋" w:hint="eastAsia"/>
          <w:color w:val="000000"/>
          <w:sz w:val="24"/>
        </w:rPr>
        <w:t xml:space="preserve"> </w:t>
      </w:r>
      <w:r w:rsidR="000A4555">
        <w:rPr>
          <w:rFonts w:ascii="仿宋" w:eastAsia="仿宋" w:hAnsi="仿宋" w:hint="eastAsia"/>
          <w:color w:val="000000"/>
          <w:sz w:val="24"/>
        </w:rPr>
        <w:t>、“</w:t>
      </w:r>
      <w:r w:rsidR="00C5500B" w:rsidRPr="000E78C3">
        <w:rPr>
          <w:rFonts w:ascii="仿宋" w:eastAsia="仿宋" w:hAnsi="仿宋" w:hint="eastAsia"/>
          <w:color w:val="000000"/>
          <w:sz w:val="24"/>
          <w:szCs w:val="24"/>
        </w:rPr>
        <w:t>常州高新区管委会</w:t>
      </w:r>
      <w:r w:rsidR="000A4555">
        <w:rPr>
          <w:rFonts w:ascii="仿宋" w:eastAsia="仿宋" w:hAnsi="仿宋" w:hint="eastAsia"/>
          <w:color w:val="000000"/>
          <w:sz w:val="24"/>
        </w:rPr>
        <w:t>”、</w:t>
      </w:r>
      <w:r w:rsidR="000A4555" w:rsidRPr="00F44907">
        <w:rPr>
          <w:rFonts w:ascii="仿宋" w:eastAsia="仿宋" w:hAnsi="仿宋" w:hint="eastAsia"/>
          <w:color w:val="000000"/>
          <w:sz w:val="24"/>
        </w:rPr>
        <w:t xml:space="preserve"> </w:t>
      </w:r>
      <w:r w:rsidR="000A4555">
        <w:rPr>
          <w:rFonts w:ascii="仿宋" w:eastAsia="仿宋" w:hAnsi="仿宋" w:hint="eastAsia"/>
          <w:color w:val="000000"/>
          <w:sz w:val="24"/>
        </w:rPr>
        <w:t>“</w:t>
      </w:r>
      <w:r w:rsidR="000A4555">
        <w:rPr>
          <w:rFonts w:ascii="仿宋" w:eastAsia="仿宋" w:hAnsi="仿宋" w:hint="eastAsia"/>
          <w:sz w:val="24"/>
        </w:rPr>
        <w:t>常州市新北区实验中学校园网</w:t>
      </w:r>
      <w:r w:rsidR="000A4555">
        <w:rPr>
          <w:rFonts w:ascii="仿宋" w:eastAsia="仿宋" w:hAnsi="仿宋" w:hint="eastAsia"/>
          <w:color w:val="000000"/>
          <w:sz w:val="24"/>
        </w:rPr>
        <w:t>”</w:t>
      </w:r>
      <w:r>
        <w:rPr>
          <w:rFonts w:ascii="仿宋" w:eastAsia="仿宋" w:hAnsi="仿宋" w:hint="eastAsia"/>
          <w:color w:val="000000"/>
          <w:sz w:val="24"/>
        </w:rPr>
        <w:t>网站上</w:t>
      </w:r>
      <w:r>
        <w:rPr>
          <w:rFonts w:ascii="仿宋" w:eastAsia="仿宋" w:hAnsi="仿宋"/>
          <w:color w:val="000000"/>
          <w:sz w:val="24"/>
        </w:rPr>
        <w:t>发布</w:t>
      </w:r>
      <w:r>
        <w:rPr>
          <w:rFonts w:ascii="仿宋" w:eastAsia="仿宋" w:hAnsi="仿宋" w:hint="eastAsia"/>
          <w:color w:val="000000"/>
          <w:sz w:val="24"/>
        </w:rPr>
        <w:t>，</w:t>
      </w:r>
      <w:r>
        <w:rPr>
          <w:rFonts w:ascii="仿宋" w:eastAsia="仿宋" w:hAnsi="仿宋" w:hint="eastAsia"/>
          <w:b/>
          <w:bCs/>
          <w:color w:val="000000"/>
          <w:sz w:val="24"/>
        </w:rPr>
        <w:t>报名时间自2019年 7 月</w:t>
      </w:r>
      <w:r w:rsidR="00C5500B">
        <w:rPr>
          <w:rFonts w:ascii="仿宋" w:eastAsia="仿宋" w:hAnsi="仿宋" w:hint="eastAsia"/>
          <w:b/>
          <w:bCs/>
          <w:color w:val="000000"/>
          <w:sz w:val="24"/>
        </w:rPr>
        <w:t>10</w:t>
      </w:r>
      <w:r>
        <w:rPr>
          <w:rFonts w:ascii="仿宋" w:eastAsia="仿宋" w:hAnsi="仿宋" w:hint="eastAsia"/>
          <w:b/>
          <w:bCs/>
          <w:color w:val="000000"/>
          <w:sz w:val="24"/>
        </w:rPr>
        <w:t>日至2019年 7月</w:t>
      </w:r>
      <w:r w:rsidR="00C5500B">
        <w:rPr>
          <w:rFonts w:ascii="仿宋" w:eastAsia="仿宋" w:hAnsi="仿宋" w:hint="eastAsia"/>
          <w:b/>
          <w:bCs/>
          <w:color w:val="000000"/>
          <w:sz w:val="24"/>
        </w:rPr>
        <w:t>16</w:t>
      </w:r>
      <w:r>
        <w:rPr>
          <w:rFonts w:ascii="仿宋" w:eastAsia="仿宋" w:hAnsi="仿宋" w:hint="eastAsia"/>
          <w:b/>
          <w:bCs/>
          <w:color w:val="000000"/>
          <w:sz w:val="24"/>
        </w:rPr>
        <w:t>日</w:t>
      </w:r>
      <w:r w:rsidRPr="00F536D2">
        <w:rPr>
          <w:rFonts w:ascii="仿宋" w:eastAsia="仿宋" w:hAnsi="仿宋" w:hint="eastAsia"/>
          <w:b/>
          <w:bCs/>
          <w:color w:val="000000"/>
          <w:sz w:val="24"/>
        </w:rPr>
        <w:t>1</w:t>
      </w:r>
      <w:r w:rsidRPr="00F536D2">
        <w:rPr>
          <w:rFonts w:ascii="仿宋" w:eastAsia="仿宋" w:hAnsi="仿宋"/>
          <w:b/>
          <w:bCs/>
          <w:color w:val="000000"/>
          <w:sz w:val="24"/>
        </w:rPr>
        <w:t>7</w:t>
      </w:r>
      <w:r w:rsidRPr="00F536D2">
        <w:rPr>
          <w:rFonts w:ascii="仿宋" w:eastAsia="仿宋" w:hAnsi="仿宋" w:hint="eastAsia"/>
          <w:b/>
          <w:bCs/>
          <w:color w:val="000000"/>
          <w:sz w:val="24"/>
        </w:rPr>
        <w:t>：</w:t>
      </w:r>
      <w:r w:rsidRPr="00F536D2">
        <w:rPr>
          <w:rFonts w:ascii="仿宋" w:eastAsia="仿宋" w:hAnsi="仿宋"/>
          <w:b/>
          <w:bCs/>
          <w:color w:val="000000"/>
          <w:sz w:val="24"/>
        </w:rPr>
        <w:t>0</w:t>
      </w:r>
      <w:r w:rsidRPr="00F536D2">
        <w:rPr>
          <w:rFonts w:ascii="仿宋" w:eastAsia="仿宋" w:hAnsi="仿宋" w:hint="eastAsia"/>
          <w:b/>
          <w:bCs/>
          <w:color w:val="000000"/>
          <w:sz w:val="24"/>
        </w:rPr>
        <w:t>0时，</w:t>
      </w:r>
      <w:r>
        <w:rPr>
          <w:rFonts w:ascii="仿宋" w:eastAsia="仿宋" w:hAnsi="仿宋"/>
          <w:color w:val="000000"/>
          <w:sz w:val="24"/>
        </w:rPr>
        <w:t>逾期不予受理</w:t>
      </w:r>
      <w:r>
        <w:rPr>
          <w:rFonts w:ascii="仿宋" w:eastAsia="仿宋" w:hAnsi="仿宋" w:hint="eastAsia"/>
          <w:color w:val="000000"/>
          <w:sz w:val="24"/>
        </w:rPr>
        <w:t>。</w:t>
      </w:r>
    </w:p>
    <w:p w:rsidR="00F60DB3" w:rsidRDefault="00F60DB3" w:rsidP="00F60DB3">
      <w:pPr>
        <w:tabs>
          <w:tab w:val="left" w:pos="900"/>
        </w:tabs>
        <w:spacing w:line="360" w:lineRule="auto"/>
        <w:ind w:firstLineChars="196" w:firstLine="470"/>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w:t>
      </w:r>
      <w:r>
        <w:rPr>
          <w:rFonts w:ascii="仿宋" w:eastAsia="仿宋" w:hAnsi="仿宋"/>
          <w:color w:val="000000"/>
          <w:sz w:val="24"/>
        </w:rPr>
        <w:t>符合报名条件且有意参</w:t>
      </w:r>
      <w:r>
        <w:rPr>
          <w:rFonts w:ascii="仿宋" w:eastAsia="仿宋" w:hAnsi="仿宋" w:hint="eastAsia"/>
          <w:color w:val="000000"/>
          <w:sz w:val="24"/>
        </w:rPr>
        <w:t>本项目</w:t>
      </w:r>
      <w:r>
        <w:rPr>
          <w:rFonts w:ascii="仿宋" w:eastAsia="仿宋" w:hAnsi="仿宋"/>
          <w:color w:val="000000"/>
          <w:sz w:val="24"/>
        </w:rPr>
        <w:t>的单位，请</w:t>
      </w:r>
      <w:r>
        <w:rPr>
          <w:rFonts w:ascii="仿宋" w:eastAsia="仿宋" w:hAnsi="仿宋" w:hint="eastAsia"/>
          <w:color w:val="000000"/>
          <w:sz w:val="24"/>
        </w:rPr>
        <w:t>在常州国信招投标有限公司</w:t>
      </w:r>
      <w:r>
        <w:rPr>
          <w:rFonts w:ascii="仿宋" w:eastAsia="仿宋" w:hAnsi="仿宋" w:hint="eastAsia"/>
          <w:sz w:val="24"/>
        </w:rPr>
        <w:t>网站</w:t>
      </w:r>
      <w:hyperlink r:id="rId6" w:history="1">
        <w:r>
          <w:rPr>
            <w:rStyle w:val="a5"/>
            <w:rFonts w:ascii="仿宋" w:eastAsia="仿宋" w:hAnsi="仿宋" w:hint="eastAsia"/>
            <w:sz w:val="24"/>
          </w:rPr>
          <w:t>www.czzyjsgc.cn</w:t>
        </w:r>
      </w:hyperlink>
      <w:r>
        <w:rPr>
          <w:rFonts w:ascii="仿宋" w:eastAsia="仿宋" w:hAnsi="仿宋"/>
          <w:sz w:val="24"/>
        </w:rPr>
        <w:t>“资料下载”栏下载</w:t>
      </w:r>
      <w:r>
        <w:rPr>
          <w:rFonts w:ascii="仿宋" w:eastAsia="仿宋" w:hAnsi="仿宋" w:hint="eastAsia"/>
          <w:sz w:val="24"/>
        </w:rPr>
        <w:t>或向采购代理机构索要报名申请表</w:t>
      </w:r>
      <w:r w:rsidR="00103099">
        <w:rPr>
          <w:rFonts w:ascii="仿宋" w:eastAsia="仿宋" w:hAnsi="仿宋" w:hint="eastAsia"/>
          <w:sz w:val="24"/>
        </w:rPr>
        <w:t>（附件1）</w:t>
      </w:r>
      <w:r>
        <w:rPr>
          <w:rFonts w:ascii="仿宋" w:eastAsia="仿宋" w:hAnsi="仿宋" w:hint="eastAsia"/>
          <w:sz w:val="24"/>
        </w:rPr>
        <w:t>，并按表格要求填写</w:t>
      </w:r>
      <w:r>
        <w:rPr>
          <w:rFonts w:ascii="仿宋" w:eastAsia="仿宋" w:hAnsi="仿宋" w:hint="eastAsia"/>
          <w:color w:val="000000"/>
          <w:sz w:val="24"/>
        </w:rPr>
        <w:t>。</w:t>
      </w:r>
    </w:p>
    <w:p w:rsidR="00F60DB3" w:rsidRDefault="00F60DB3" w:rsidP="00F60DB3">
      <w:pPr>
        <w:tabs>
          <w:tab w:val="left" w:pos="900"/>
        </w:tabs>
        <w:spacing w:line="360" w:lineRule="auto"/>
        <w:ind w:firstLineChars="196" w:firstLine="470"/>
        <w:rPr>
          <w:rFonts w:ascii="仿宋" w:eastAsia="仿宋" w:hAnsi="仿宋"/>
          <w:color w:val="000000"/>
          <w:sz w:val="24"/>
        </w:rPr>
      </w:pPr>
      <w:r>
        <w:rPr>
          <w:rFonts w:ascii="仿宋" w:eastAsia="仿宋" w:hAnsi="仿宋"/>
          <w:sz w:val="24"/>
        </w:rPr>
        <w:t>3</w:t>
      </w:r>
      <w:r>
        <w:rPr>
          <w:rFonts w:ascii="仿宋" w:eastAsia="仿宋" w:hAnsi="仿宋" w:hint="eastAsia"/>
          <w:sz w:val="24"/>
        </w:rPr>
        <w:t>．供应商可</w:t>
      </w:r>
      <w:r>
        <w:rPr>
          <w:rFonts w:ascii="仿宋" w:eastAsia="仿宋" w:hAnsi="仿宋" w:hint="eastAsia"/>
          <w:color w:val="000000"/>
          <w:sz w:val="24"/>
        </w:rPr>
        <w:t>至常州国信招投标有限公司财务</w:t>
      </w:r>
      <w:r>
        <w:rPr>
          <w:rFonts w:ascii="仿宋" w:eastAsia="仿宋" w:hAnsi="仿宋" w:hint="eastAsia"/>
          <w:b/>
          <w:bCs/>
          <w:color w:val="000000"/>
          <w:sz w:val="24"/>
        </w:rPr>
        <w:t>（</w:t>
      </w:r>
      <w:r w:rsidRPr="00F536D2">
        <w:rPr>
          <w:rFonts w:ascii="仿宋" w:eastAsia="仿宋" w:hAnsi="仿宋" w:hint="eastAsia"/>
          <w:bCs/>
          <w:color w:val="000000"/>
          <w:sz w:val="24"/>
        </w:rPr>
        <w:t>地址：</w:t>
      </w:r>
      <w:r w:rsidRPr="00F536D2">
        <w:rPr>
          <w:rFonts w:ascii="仿宋" w:eastAsia="仿宋" w:hAnsi="仿宋" w:hint="eastAsia"/>
          <w:color w:val="000000"/>
          <w:sz w:val="24"/>
          <w:szCs w:val="24"/>
        </w:rPr>
        <w:t>天宁区青龙美吉特2号楼好又多超市旁一号入口三楼</w:t>
      </w:r>
      <w:r w:rsidRPr="00F536D2">
        <w:rPr>
          <w:rFonts w:ascii="仿宋" w:eastAsia="仿宋" w:hAnsi="仿宋" w:hint="eastAsia"/>
          <w:bCs/>
          <w:color w:val="000000"/>
          <w:sz w:val="24"/>
        </w:rPr>
        <w:t>，电话：0519-81660006</w:t>
      </w:r>
      <w:r>
        <w:rPr>
          <w:rFonts w:ascii="仿宋" w:eastAsia="仿宋" w:hAnsi="仿宋" w:hint="eastAsia"/>
          <w:b/>
          <w:bCs/>
          <w:color w:val="000000"/>
          <w:sz w:val="24"/>
        </w:rPr>
        <w:t>）</w:t>
      </w:r>
      <w:r>
        <w:rPr>
          <w:rFonts w:ascii="仿宋" w:eastAsia="仿宋" w:hAnsi="仿宋" w:hint="eastAsia"/>
          <w:color w:val="000000"/>
          <w:sz w:val="24"/>
        </w:rPr>
        <w:t>现场</w:t>
      </w:r>
      <w:r>
        <w:rPr>
          <w:rFonts w:ascii="仿宋" w:eastAsia="仿宋" w:hAnsi="仿宋"/>
          <w:sz w:val="24"/>
        </w:rPr>
        <w:t>购买</w:t>
      </w:r>
      <w:r>
        <w:rPr>
          <w:rFonts w:ascii="仿宋" w:eastAsia="仿宋" w:hAnsi="仿宋" w:hint="eastAsia"/>
          <w:sz w:val="24"/>
        </w:rPr>
        <w:t>公开比选</w:t>
      </w:r>
      <w:r>
        <w:rPr>
          <w:rFonts w:ascii="仿宋" w:eastAsia="仿宋" w:hAnsi="仿宋"/>
          <w:sz w:val="24"/>
        </w:rPr>
        <w:t>采购文件</w:t>
      </w:r>
      <w:r>
        <w:rPr>
          <w:rFonts w:ascii="仿宋" w:eastAsia="仿宋" w:hAnsi="仿宋" w:hint="eastAsia"/>
          <w:sz w:val="24"/>
        </w:rPr>
        <w:t>或通过银行缴纳公开</w:t>
      </w:r>
      <w:r w:rsidRPr="00F536D2">
        <w:rPr>
          <w:rFonts w:ascii="仿宋" w:eastAsia="仿宋" w:hAnsi="仿宋" w:hint="eastAsia"/>
          <w:color w:val="000000"/>
          <w:sz w:val="24"/>
        </w:rPr>
        <w:t>比选采购文件费用</w:t>
      </w:r>
      <w:r w:rsidRPr="00F536D2">
        <w:rPr>
          <w:rFonts w:ascii="仿宋" w:eastAsia="仿宋" w:hAnsi="仿宋"/>
          <w:color w:val="000000"/>
          <w:sz w:val="24"/>
        </w:rPr>
        <w:t>，</w:t>
      </w:r>
      <w:r w:rsidRPr="00F536D2">
        <w:rPr>
          <w:rFonts w:ascii="仿宋" w:eastAsia="仿宋" w:hAnsi="仿宋" w:hint="eastAsia"/>
          <w:color w:val="000000"/>
          <w:sz w:val="24"/>
        </w:rPr>
        <w:t>公开比选采购文件</w:t>
      </w:r>
      <w:r w:rsidRPr="00F536D2">
        <w:rPr>
          <w:rFonts w:ascii="仿宋" w:eastAsia="仿宋" w:hAnsi="仿宋"/>
          <w:color w:val="000000"/>
          <w:sz w:val="24"/>
        </w:rPr>
        <w:t>售价人民币</w:t>
      </w:r>
      <w:r w:rsidRPr="00F536D2">
        <w:rPr>
          <w:rFonts w:ascii="仿宋" w:eastAsia="仿宋" w:hAnsi="仿宋" w:hint="eastAsia"/>
          <w:color w:val="000000"/>
          <w:sz w:val="24"/>
        </w:rPr>
        <w:t>500元/份</w:t>
      </w:r>
      <w:r>
        <w:rPr>
          <w:rFonts w:ascii="仿宋" w:eastAsia="仿宋" w:hAnsi="仿宋"/>
          <w:color w:val="000000"/>
          <w:sz w:val="24"/>
        </w:rPr>
        <w:t>。</w:t>
      </w:r>
    </w:p>
    <w:p w:rsidR="00F60DB3" w:rsidRDefault="00F60DB3" w:rsidP="00F60DB3">
      <w:pPr>
        <w:tabs>
          <w:tab w:val="left" w:pos="900"/>
        </w:tabs>
        <w:spacing w:line="360" w:lineRule="auto"/>
        <w:ind w:firstLineChars="196" w:firstLine="470"/>
        <w:rPr>
          <w:rFonts w:ascii="仿宋" w:eastAsia="仿宋" w:hAnsi="仿宋"/>
          <w:color w:val="000000"/>
          <w:sz w:val="24"/>
        </w:rPr>
      </w:pPr>
      <w:r w:rsidRPr="00F536D2">
        <w:rPr>
          <w:rFonts w:ascii="仿宋" w:eastAsia="仿宋" w:hAnsi="仿宋" w:hint="eastAsia"/>
          <w:color w:val="000000"/>
          <w:sz w:val="24"/>
          <w:szCs w:val="24"/>
        </w:rPr>
        <w:t>收款单位：常州国信招投标有限公司</w:t>
      </w:r>
    </w:p>
    <w:p w:rsidR="00F60DB3" w:rsidRDefault="00F60DB3" w:rsidP="00F60DB3">
      <w:pPr>
        <w:tabs>
          <w:tab w:val="left" w:pos="900"/>
        </w:tabs>
        <w:spacing w:line="360" w:lineRule="auto"/>
        <w:ind w:firstLineChars="196" w:firstLine="470"/>
        <w:rPr>
          <w:rFonts w:ascii="仿宋" w:eastAsia="仿宋" w:hAnsi="仿宋"/>
          <w:color w:val="000000"/>
          <w:sz w:val="24"/>
        </w:rPr>
      </w:pPr>
      <w:r w:rsidRPr="00F536D2">
        <w:rPr>
          <w:rFonts w:ascii="仿宋" w:eastAsia="仿宋" w:hAnsi="仿宋" w:hint="eastAsia"/>
          <w:color w:val="000000"/>
          <w:sz w:val="24"/>
          <w:szCs w:val="24"/>
        </w:rPr>
        <w:t>银行账号：0111 6012 0100 0000 6605</w:t>
      </w:r>
    </w:p>
    <w:p w:rsidR="00F60DB3" w:rsidRPr="00F536D2" w:rsidRDefault="00F60DB3" w:rsidP="00F60DB3">
      <w:pPr>
        <w:tabs>
          <w:tab w:val="left" w:pos="900"/>
        </w:tabs>
        <w:spacing w:line="360" w:lineRule="auto"/>
        <w:ind w:firstLineChars="196" w:firstLine="470"/>
        <w:rPr>
          <w:rFonts w:ascii="仿宋" w:eastAsia="仿宋" w:hAnsi="仿宋"/>
          <w:color w:val="000000"/>
          <w:sz w:val="24"/>
          <w:szCs w:val="24"/>
        </w:rPr>
      </w:pPr>
      <w:r w:rsidRPr="00F536D2">
        <w:rPr>
          <w:rFonts w:ascii="仿宋" w:eastAsia="仿宋" w:hAnsi="仿宋" w:hint="eastAsia"/>
          <w:color w:val="000000"/>
          <w:sz w:val="24"/>
          <w:szCs w:val="24"/>
        </w:rPr>
        <w:t>开户银行：江苏江南农村商业银行股份有限公司常州市青龙支行</w:t>
      </w:r>
    </w:p>
    <w:p w:rsidR="00F60DB3" w:rsidRDefault="00F60DB3" w:rsidP="00F60DB3">
      <w:pPr>
        <w:tabs>
          <w:tab w:val="left" w:pos="900"/>
        </w:tabs>
        <w:spacing w:line="360" w:lineRule="auto"/>
        <w:ind w:firstLineChars="200" w:firstLine="480"/>
        <w:rPr>
          <w:rFonts w:ascii="仿宋" w:eastAsia="仿宋" w:hAnsi="仿宋"/>
          <w:color w:val="000000"/>
          <w:sz w:val="24"/>
        </w:rPr>
      </w:pPr>
      <w:r>
        <w:rPr>
          <w:rFonts w:ascii="仿宋" w:eastAsia="仿宋" w:hAnsi="仿宋" w:hint="eastAsia"/>
          <w:sz w:val="24"/>
        </w:rPr>
        <w:t>4.公开比选文件售后一概不退。供应商一经报名，不得更改单位名称。未报名的单位不得参与公开比选。</w:t>
      </w:r>
    </w:p>
    <w:p w:rsidR="00F60DB3" w:rsidRDefault="00F60DB3" w:rsidP="00F60DB3">
      <w:pPr>
        <w:tabs>
          <w:tab w:val="left" w:pos="900"/>
        </w:tabs>
        <w:spacing w:line="360" w:lineRule="auto"/>
        <w:ind w:firstLineChars="196" w:firstLine="472"/>
        <w:rPr>
          <w:rFonts w:ascii="仿宋" w:eastAsia="仿宋" w:hAnsi="仿宋"/>
          <w:b/>
          <w:color w:val="000000"/>
          <w:sz w:val="24"/>
        </w:rPr>
      </w:pPr>
      <w:r>
        <w:rPr>
          <w:rFonts w:ascii="仿宋" w:eastAsia="仿宋" w:hAnsi="仿宋" w:hint="eastAsia"/>
          <w:b/>
          <w:color w:val="000000"/>
          <w:sz w:val="24"/>
        </w:rPr>
        <w:t>五</w:t>
      </w:r>
      <w:r>
        <w:rPr>
          <w:rFonts w:ascii="仿宋" w:eastAsia="仿宋" w:hAnsi="仿宋"/>
          <w:b/>
          <w:color w:val="000000"/>
          <w:sz w:val="24"/>
        </w:rPr>
        <w:t>、踏勘或</w:t>
      </w:r>
      <w:r>
        <w:rPr>
          <w:rFonts w:ascii="仿宋" w:eastAsia="仿宋" w:hAnsi="仿宋" w:hint="eastAsia"/>
          <w:b/>
          <w:color w:val="000000"/>
          <w:sz w:val="24"/>
        </w:rPr>
        <w:t>澄清</w:t>
      </w:r>
    </w:p>
    <w:p w:rsidR="00F60DB3" w:rsidRDefault="00F60DB3" w:rsidP="00F60DB3">
      <w:pPr>
        <w:tabs>
          <w:tab w:val="left" w:pos="900"/>
        </w:tabs>
        <w:spacing w:line="360" w:lineRule="auto"/>
        <w:ind w:firstLineChars="196" w:firstLine="470"/>
        <w:rPr>
          <w:rFonts w:ascii="仿宋" w:eastAsia="仿宋" w:hAnsi="仿宋"/>
          <w:color w:val="000000"/>
          <w:sz w:val="24"/>
        </w:rPr>
      </w:pPr>
      <w:r>
        <w:rPr>
          <w:rFonts w:ascii="仿宋" w:eastAsia="仿宋" w:hAnsi="仿宋" w:hint="eastAsia"/>
          <w:color w:val="000000"/>
          <w:sz w:val="24"/>
        </w:rPr>
        <w:t>1．【现场踏勘】</w:t>
      </w:r>
    </w:p>
    <w:p w:rsidR="00F60DB3" w:rsidRPr="00944C0A" w:rsidRDefault="00F60DB3" w:rsidP="00F60DB3">
      <w:pPr>
        <w:spacing w:line="360" w:lineRule="auto"/>
        <w:ind w:firstLineChars="200" w:firstLine="482"/>
        <w:rPr>
          <w:rFonts w:ascii="仿宋" w:eastAsia="仿宋" w:hAnsi="仿宋" w:cs="仿宋"/>
          <w:b/>
          <w:sz w:val="24"/>
        </w:rPr>
      </w:pPr>
      <w:r w:rsidRPr="00944C0A">
        <w:rPr>
          <w:rFonts w:ascii="仿宋" w:eastAsia="仿宋" w:hAnsi="仿宋" w:cs="仿宋"/>
          <w:b/>
          <w:sz w:val="24"/>
        </w:rPr>
        <w:t>供应商在</w:t>
      </w:r>
      <w:r w:rsidRPr="00944C0A">
        <w:rPr>
          <w:rFonts w:ascii="仿宋" w:eastAsia="仿宋" w:hAnsi="仿宋" w:cs="仿宋" w:hint="eastAsia"/>
          <w:b/>
          <w:sz w:val="24"/>
        </w:rPr>
        <w:t>2019年7月</w:t>
      </w:r>
      <w:r w:rsidR="00C5500B">
        <w:rPr>
          <w:rFonts w:ascii="仿宋" w:eastAsia="仿宋" w:hAnsi="仿宋" w:cs="仿宋" w:hint="eastAsia"/>
          <w:b/>
          <w:sz w:val="24"/>
        </w:rPr>
        <w:t>17</w:t>
      </w:r>
      <w:r w:rsidRPr="00944C0A">
        <w:rPr>
          <w:rFonts w:ascii="仿宋" w:eastAsia="仿宋" w:hAnsi="仿宋" w:cs="仿宋" w:hint="eastAsia"/>
          <w:b/>
          <w:sz w:val="24"/>
        </w:rPr>
        <w:t>日下午2：00-5：00安排人员至现场踏勘了解项目情况，并请携带好《现场踏勘回执》（详见公开比选文件）在中标后不得以未踏勘现场为由向采购人提出其他任何要求，联系人：赵老师     电话：</w:t>
      </w:r>
      <w:r w:rsidRPr="00944C0A">
        <w:rPr>
          <w:rFonts w:ascii="仿宋" w:eastAsia="仿宋" w:hAnsi="仿宋" w:cs="仿宋"/>
          <w:b/>
          <w:sz w:val="24"/>
          <w:szCs w:val="24"/>
        </w:rPr>
        <w:t>13775106575</w:t>
      </w:r>
      <w:r w:rsidRPr="00944C0A">
        <w:rPr>
          <w:rFonts w:ascii="仿宋" w:eastAsia="仿宋" w:hAnsi="仿宋" w:cs="仿宋" w:hint="eastAsia"/>
          <w:b/>
          <w:sz w:val="24"/>
        </w:rPr>
        <w:t xml:space="preserve">    </w:t>
      </w:r>
    </w:p>
    <w:p w:rsidR="00F60DB3" w:rsidRDefault="00F60DB3" w:rsidP="00F60DB3">
      <w:pPr>
        <w:spacing w:line="36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sz w:val="24"/>
        </w:rPr>
        <w:t>对</w:t>
      </w:r>
      <w:r>
        <w:rPr>
          <w:rFonts w:ascii="仿宋" w:eastAsia="仿宋" w:hAnsi="仿宋" w:hint="eastAsia"/>
          <w:sz w:val="24"/>
        </w:rPr>
        <w:t>公开比选</w:t>
      </w:r>
      <w:r>
        <w:rPr>
          <w:rFonts w:ascii="仿宋" w:eastAsia="仿宋" w:hAnsi="仿宋"/>
          <w:sz w:val="24"/>
        </w:rPr>
        <w:t>采购文件</w:t>
      </w:r>
      <w:r>
        <w:rPr>
          <w:rFonts w:ascii="仿宋" w:eastAsia="仿宋" w:hAnsi="仿宋" w:hint="eastAsia"/>
          <w:sz w:val="24"/>
        </w:rPr>
        <w:t>需要</w:t>
      </w:r>
      <w:r>
        <w:rPr>
          <w:rFonts w:ascii="仿宋" w:eastAsia="仿宋" w:hAnsi="仿宋"/>
          <w:sz w:val="24"/>
        </w:rPr>
        <w:t>进行澄清</w:t>
      </w:r>
      <w:r>
        <w:rPr>
          <w:rFonts w:ascii="仿宋" w:eastAsia="仿宋" w:hAnsi="仿宋" w:hint="eastAsia"/>
          <w:sz w:val="24"/>
        </w:rPr>
        <w:t>或有异议</w:t>
      </w:r>
      <w:r>
        <w:rPr>
          <w:rFonts w:ascii="仿宋" w:eastAsia="仿宋" w:hAnsi="仿宋"/>
          <w:sz w:val="24"/>
        </w:rPr>
        <w:t>的供应</w:t>
      </w:r>
      <w:r>
        <w:rPr>
          <w:rFonts w:ascii="仿宋" w:eastAsia="仿宋" w:hAnsi="仿宋"/>
          <w:color w:val="000000"/>
          <w:sz w:val="24"/>
        </w:rPr>
        <w:t>商，均应在</w:t>
      </w:r>
      <w:r>
        <w:rPr>
          <w:rFonts w:ascii="仿宋" w:eastAsia="仿宋" w:hAnsi="仿宋" w:hint="eastAsia"/>
          <w:color w:val="000000"/>
          <w:sz w:val="24"/>
        </w:rPr>
        <w:t>2019年7月</w:t>
      </w:r>
      <w:r w:rsidR="00C5500B">
        <w:rPr>
          <w:rFonts w:ascii="仿宋" w:eastAsia="仿宋" w:hAnsi="仿宋" w:hint="eastAsia"/>
          <w:color w:val="000000"/>
          <w:sz w:val="24"/>
        </w:rPr>
        <w:t>18</w:t>
      </w:r>
      <w:r>
        <w:rPr>
          <w:rFonts w:ascii="仿宋" w:eastAsia="仿宋" w:hAnsi="仿宋"/>
          <w:color w:val="000000"/>
          <w:sz w:val="24"/>
        </w:rPr>
        <w:t>日</w:t>
      </w:r>
      <w:r>
        <w:rPr>
          <w:rFonts w:ascii="仿宋" w:eastAsia="仿宋" w:hAnsi="仿宋" w:hint="eastAsia"/>
          <w:color w:val="000000"/>
          <w:sz w:val="24"/>
        </w:rPr>
        <w:t>17：00</w:t>
      </w:r>
      <w:r>
        <w:rPr>
          <w:rFonts w:ascii="仿宋" w:eastAsia="仿宋" w:hAnsi="仿宋"/>
          <w:color w:val="000000"/>
          <w:sz w:val="24"/>
        </w:rPr>
        <w:t>前按</w:t>
      </w:r>
      <w:r>
        <w:rPr>
          <w:rFonts w:ascii="仿宋" w:eastAsia="仿宋" w:hAnsi="仿宋" w:hint="eastAsia"/>
          <w:color w:val="000000"/>
          <w:sz w:val="24"/>
        </w:rPr>
        <w:t>公开比选</w:t>
      </w:r>
      <w:r>
        <w:rPr>
          <w:rFonts w:ascii="仿宋" w:eastAsia="仿宋" w:hAnsi="仿宋"/>
          <w:color w:val="000000"/>
          <w:sz w:val="24"/>
        </w:rPr>
        <w:t>公告中的通讯地址，以书面形式</w:t>
      </w:r>
      <w:r>
        <w:rPr>
          <w:rFonts w:ascii="仿宋" w:eastAsia="仿宋" w:hAnsi="仿宋" w:hint="eastAsia"/>
          <w:color w:val="000000"/>
          <w:sz w:val="24"/>
        </w:rPr>
        <w:t>并加盖公章</w:t>
      </w:r>
      <w:r>
        <w:rPr>
          <w:rFonts w:ascii="仿宋" w:eastAsia="仿宋" w:hAnsi="仿宋"/>
          <w:color w:val="000000"/>
          <w:sz w:val="24"/>
        </w:rPr>
        <w:t>送达</w:t>
      </w:r>
      <w:r>
        <w:rPr>
          <w:rFonts w:ascii="仿宋" w:eastAsia="仿宋" w:hAnsi="仿宋" w:hint="eastAsia"/>
          <w:sz w:val="24"/>
        </w:rPr>
        <w:t>采购代理机构，否则视为无有效澄清或异议。</w:t>
      </w:r>
    </w:p>
    <w:p w:rsidR="00F60DB3" w:rsidRDefault="00F60DB3" w:rsidP="00F60DB3">
      <w:pPr>
        <w:tabs>
          <w:tab w:val="left" w:pos="900"/>
        </w:tabs>
        <w:spacing w:line="360" w:lineRule="auto"/>
        <w:ind w:firstLineChars="196" w:firstLine="470"/>
        <w:rPr>
          <w:rFonts w:ascii="仿宋" w:eastAsia="仿宋" w:hAnsi="仿宋"/>
          <w:sz w:val="24"/>
        </w:rPr>
      </w:pPr>
      <w:r>
        <w:rPr>
          <w:rFonts w:ascii="仿宋" w:eastAsia="仿宋" w:hAnsi="仿宋" w:hint="eastAsia"/>
          <w:sz w:val="24"/>
        </w:rPr>
        <w:lastRenderedPageBreak/>
        <w:t>3.有关本次采购的事项若存在变动或修改，招标代理机构将通过补充或更正形式在本机构网站上发布，因未能及时了解相关最新信息所引起的投标失误责任由供应商自负。</w:t>
      </w:r>
    </w:p>
    <w:p w:rsidR="00F60DB3" w:rsidRDefault="00F60DB3" w:rsidP="00F60DB3">
      <w:pPr>
        <w:tabs>
          <w:tab w:val="left" w:pos="900"/>
        </w:tabs>
        <w:spacing w:line="360" w:lineRule="auto"/>
        <w:ind w:left="420"/>
        <w:rPr>
          <w:rFonts w:ascii="仿宋" w:eastAsia="仿宋" w:hAnsi="仿宋"/>
          <w:b/>
          <w:bCs/>
          <w:sz w:val="24"/>
        </w:rPr>
      </w:pPr>
      <w:r>
        <w:rPr>
          <w:rFonts w:ascii="仿宋" w:eastAsia="仿宋" w:hAnsi="仿宋" w:hint="eastAsia"/>
          <w:b/>
          <w:bCs/>
          <w:sz w:val="24"/>
        </w:rPr>
        <w:t>六</w:t>
      </w:r>
      <w:r>
        <w:rPr>
          <w:rFonts w:ascii="仿宋" w:eastAsia="仿宋" w:hAnsi="仿宋"/>
          <w:b/>
          <w:bCs/>
          <w:sz w:val="24"/>
        </w:rPr>
        <w:t>、响应文件接收信息</w:t>
      </w:r>
    </w:p>
    <w:p w:rsidR="00F60DB3" w:rsidRDefault="00F60DB3" w:rsidP="00F60DB3">
      <w:pPr>
        <w:tabs>
          <w:tab w:val="left" w:pos="900"/>
        </w:tabs>
        <w:spacing w:line="360" w:lineRule="auto"/>
        <w:ind w:firstLineChars="196" w:firstLine="470"/>
        <w:rPr>
          <w:rFonts w:ascii="仿宋" w:eastAsia="仿宋" w:hAnsi="仿宋"/>
          <w:sz w:val="24"/>
        </w:rPr>
      </w:pPr>
      <w:r>
        <w:rPr>
          <w:rFonts w:ascii="仿宋" w:eastAsia="仿宋" w:hAnsi="仿宋"/>
          <w:sz w:val="24"/>
        </w:rPr>
        <w:t>响应文件接收时间：</w:t>
      </w:r>
      <w:r>
        <w:rPr>
          <w:rFonts w:ascii="仿宋" w:eastAsia="仿宋" w:hAnsi="仿宋" w:hint="eastAsia"/>
          <w:sz w:val="24"/>
        </w:rPr>
        <w:t>2019</w:t>
      </w:r>
      <w:r>
        <w:rPr>
          <w:rFonts w:ascii="仿宋" w:eastAsia="仿宋" w:hAnsi="仿宋"/>
          <w:sz w:val="24"/>
        </w:rPr>
        <w:t>年</w:t>
      </w:r>
      <w:r>
        <w:rPr>
          <w:rFonts w:ascii="仿宋" w:eastAsia="仿宋" w:hAnsi="仿宋" w:hint="eastAsia"/>
          <w:sz w:val="24"/>
        </w:rPr>
        <w:t>7月</w:t>
      </w:r>
      <w:r w:rsidR="00C5500B">
        <w:rPr>
          <w:rFonts w:ascii="仿宋" w:eastAsia="仿宋" w:hAnsi="仿宋" w:hint="eastAsia"/>
          <w:sz w:val="24"/>
        </w:rPr>
        <w:t>23</w:t>
      </w:r>
      <w:r>
        <w:rPr>
          <w:rFonts w:ascii="仿宋" w:eastAsia="仿宋" w:hAnsi="仿宋"/>
          <w:sz w:val="24"/>
        </w:rPr>
        <w:t>日</w:t>
      </w:r>
      <w:r>
        <w:rPr>
          <w:rFonts w:ascii="仿宋" w:eastAsia="仿宋" w:hAnsi="仿宋" w:hint="eastAsia"/>
          <w:sz w:val="24"/>
        </w:rPr>
        <w:t>下</w:t>
      </w:r>
      <w:r>
        <w:rPr>
          <w:rFonts w:ascii="仿宋" w:eastAsia="仿宋" w:hAnsi="仿宋"/>
          <w:sz w:val="24"/>
        </w:rPr>
        <w:t>午</w:t>
      </w:r>
      <w:r>
        <w:rPr>
          <w:rFonts w:ascii="仿宋" w:eastAsia="仿宋" w:hAnsi="仿宋" w:hint="eastAsia"/>
          <w:sz w:val="24"/>
        </w:rPr>
        <w:t>1</w:t>
      </w:r>
      <w:r>
        <w:rPr>
          <w:rFonts w:ascii="仿宋" w:eastAsia="仿宋" w:hAnsi="仿宋"/>
          <w:sz w:val="24"/>
        </w:rPr>
        <w:t>：</w:t>
      </w:r>
      <w:r>
        <w:rPr>
          <w:rFonts w:ascii="仿宋" w:eastAsia="仿宋" w:hAnsi="仿宋" w:hint="eastAsia"/>
          <w:sz w:val="24"/>
        </w:rPr>
        <w:t>40</w:t>
      </w:r>
      <w:r>
        <w:rPr>
          <w:rFonts w:ascii="仿宋" w:eastAsia="仿宋" w:hAnsi="仿宋"/>
          <w:sz w:val="24"/>
        </w:rPr>
        <w:t>-</w:t>
      </w:r>
      <w:r>
        <w:rPr>
          <w:rFonts w:ascii="仿宋" w:eastAsia="仿宋" w:hAnsi="仿宋" w:hint="eastAsia"/>
          <w:sz w:val="24"/>
        </w:rPr>
        <w:t>2</w:t>
      </w:r>
      <w:r>
        <w:rPr>
          <w:rFonts w:ascii="仿宋" w:eastAsia="仿宋" w:hAnsi="仿宋"/>
          <w:sz w:val="24"/>
        </w:rPr>
        <w:t>：</w:t>
      </w:r>
      <w:r>
        <w:rPr>
          <w:rFonts w:ascii="仿宋" w:eastAsia="仿宋" w:hAnsi="仿宋" w:hint="eastAsia"/>
          <w:sz w:val="24"/>
        </w:rPr>
        <w:t>0</w:t>
      </w:r>
      <w:r>
        <w:rPr>
          <w:rFonts w:ascii="仿宋" w:eastAsia="仿宋" w:hAnsi="仿宋"/>
          <w:sz w:val="24"/>
        </w:rPr>
        <w:t>0</w:t>
      </w:r>
      <w:r>
        <w:rPr>
          <w:rFonts w:ascii="仿宋" w:eastAsia="仿宋" w:hAnsi="仿宋" w:hint="eastAsia"/>
          <w:sz w:val="24"/>
        </w:rPr>
        <w:t>（北京时间）</w:t>
      </w:r>
    </w:p>
    <w:p w:rsidR="00F60DB3" w:rsidRDefault="00F60DB3" w:rsidP="00F60DB3">
      <w:pPr>
        <w:tabs>
          <w:tab w:val="left" w:pos="900"/>
        </w:tabs>
        <w:spacing w:line="360" w:lineRule="auto"/>
        <w:ind w:firstLineChars="196" w:firstLine="470"/>
        <w:rPr>
          <w:rFonts w:ascii="仿宋" w:eastAsia="仿宋" w:hAnsi="仿宋"/>
          <w:sz w:val="24"/>
        </w:rPr>
      </w:pPr>
      <w:r>
        <w:rPr>
          <w:rFonts w:ascii="仿宋" w:eastAsia="仿宋" w:hAnsi="仿宋"/>
          <w:sz w:val="24"/>
        </w:rPr>
        <w:t>响应文件接收截止时间：</w:t>
      </w:r>
      <w:r>
        <w:rPr>
          <w:rFonts w:ascii="仿宋" w:eastAsia="仿宋" w:hAnsi="仿宋" w:hint="eastAsia"/>
          <w:sz w:val="24"/>
        </w:rPr>
        <w:t>2019</w:t>
      </w:r>
      <w:r>
        <w:rPr>
          <w:rFonts w:ascii="仿宋" w:eastAsia="仿宋" w:hAnsi="仿宋"/>
          <w:sz w:val="24"/>
        </w:rPr>
        <w:t>年</w:t>
      </w:r>
      <w:r>
        <w:rPr>
          <w:rFonts w:ascii="仿宋" w:eastAsia="仿宋" w:hAnsi="仿宋" w:hint="eastAsia"/>
          <w:sz w:val="24"/>
        </w:rPr>
        <w:t>7</w:t>
      </w:r>
      <w:r>
        <w:rPr>
          <w:rFonts w:ascii="仿宋" w:eastAsia="仿宋" w:hAnsi="仿宋"/>
          <w:sz w:val="24"/>
        </w:rPr>
        <w:t>月</w:t>
      </w:r>
      <w:r w:rsidR="00C5500B">
        <w:rPr>
          <w:rFonts w:ascii="仿宋" w:eastAsia="仿宋" w:hAnsi="仿宋" w:hint="eastAsia"/>
          <w:sz w:val="24"/>
        </w:rPr>
        <w:t>23</w:t>
      </w:r>
      <w:r>
        <w:rPr>
          <w:rFonts w:ascii="仿宋" w:eastAsia="仿宋" w:hAnsi="仿宋"/>
          <w:sz w:val="24"/>
        </w:rPr>
        <w:t>日</w:t>
      </w:r>
      <w:r>
        <w:rPr>
          <w:rFonts w:ascii="仿宋" w:eastAsia="仿宋" w:hAnsi="仿宋" w:hint="eastAsia"/>
          <w:sz w:val="24"/>
        </w:rPr>
        <w:t>下</w:t>
      </w:r>
      <w:r>
        <w:rPr>
          <w:rFonts w:ascii="仿宋" w:eastAsia="仿宋" w:hAnsi="仿宋"/>
          <w:sz w:val="24"/>
        </w:rPr>
        <w:t>午</w:t>
      </w:r>
      <w:r>
        <w:rPr>
          <w:rFonts w:ascii="仿宋" w:eastAsia="仿宋" w:hAnsi="仿宋" w:hint="eastAsia"/>
          <w:sz w:val="24"/>
        </w:rPr>
        <w:t>2</w:t>
      </w:r>
      <w:r>
        <w:rPr>
          <w:rFonts w:ascii="仿宋" w:eastAsia="仿宋" w:hAnsi="仿宋"/>
          <w:sz w:val="24"/>
        </w:rPr>
        <w:t>：</w:t>
      </w:r>
      <w:r>
        <w:rPr>
          <w:rFonts w:ascii="仿宋" w:eastAsia="仿宋" w:hAnsi="仿宋" w:hint="eastAsia"/>
          <w:sz w:val="24"/>
        </w:rPr>
        <w:t>00（北京时间）</w:t>
      </w:r>
    </w:p>
    <w:p w:rsidR="00F60DB3" w:rsidRPr="00F536D2" w:rsidRDefault="00F60DB3" w:rsidP="00F60DB3">
      <w:pPr>
        <w:tabs>
          <w:tab w:val="left" w:pos="900"/>
        </w:tabs>
        <w:spacing w:line="360" w:lineRule="auto"/>
        <w:ind w:firstLineChars="196" w:firstLine="470"/>
        <w:rPr>
          <w:rFonts w:ascii="仿宋" w:eastAsia="仿宋" w:hAnsi="仿宋"/>
          <w:sz w:val="24"/>
          <w:szCs w:val="24"/>
        </w:rPr>
      </w:pPr>
      <w:r>
        <w:rPr>
          <w:rFonts w:ascii="仿宋" w:eastAsia="仿宋" w:hAnsi="仿宋"/>
          <w:sz w:val="24"/>
        </w:rPr>
        <w:t>响应文件接收地点：</w:t>
      </w:r>
      <w:r w:rsidRPr="00F536D2">
        <w:rPr>
          <w:rFonts w:ascii="仿宋" w:eastAsia="仿宋" w:hAnsi="仿宋" w:hint="eastAsia"/>
          <w:sz w:val="24"/>
          <w:szCs w:val="24"/>
        </w:rPr>
        <w:t>常州国信招投标有限公司（天宁区青龙美吉特2号楼好又多超市旁一号入口三楼）</w:t>
      </w:r>
    </w:p>
    <w:p w:rsidR="00F60DB3" w:rsidRDefault="00F60DB3" w:rsidP="00F60DB3">
      <w:pPr>
        <w:tabs>
          <w:tab w:val="left" w:pos="900"/>
        </w:tabs>
        <w:spacing w:line="360" w:lineRule="auto"/>
        <w:ind w:firstLineChars="196" w:firstLine="472"/>
        <w:rPr>
          <w:rFonts w:ascii="仿宋" w:eastAsia="仿宋" w:hAnsi="仿宋"/>
          <w:b/>
          <w:bCs/>
          <w:sz w:val="24"/>
        </w:rPr>
      </w:pPr>
      <w:r>
        <w:rPr>
          <w:rFonts w:ascii="仿宋" w:eastAsia="仿宋" w:hAnsi="仿宋" w:hint="eastAsia"/>
          <w:b/>
          <w:bCs/>
          <w:sz w:val="24"/>
        </w:rPr>
        <w:t>七</w:t>
      </w:r>
      <w:r>
        <w:rPr>
          <w:rFonts w:ascii="仿宋" w:eastAsia="仿宋" w:hAnsi="仿宋"/>
          <w:b/>
          <w:bCs/>
          <w:sz w:val="24"/>
        </w:rPr>
        <w:t>、</w:t>
      </w:r>
      <w:r>
        <w:rPr>
          <w:rFonts w:ascii="仿宋" w:eastAsia="仿宋" w:hAnsi="仿宋" w:hint="eastAsia"/>
          <w:b/>
          <w:bCs/>
          <w:sz w:val="24"/>
        </w:rPr>
        <w:t>公开比选</w:t>
      </w:r>
      <w:r>
        <w:rPr>
          <w:rFonts w:ascii="仿宋" w:eastAsia="仿宋" w:hAnsi="仿宋"/>
          <w:b/>
          <w:bCs/>
          <w:sz w:val="24"/>
        </w:rPr>
        <w:t>有关信息</w:t>
      </w:r>
    </w:p>
    <w:p w:rsidR="00F60DB3" w:rsidRDefault="00F60DB3" w:rsidP="00F60DB3">
      <w:pPr>
        <w:tabs>
          <w:tab w:val="left" w:pos="900"/>
        </w:tabs>
        <w:spacing w:line="360" w:lineRule="auto"/>
        <w:ind w:left="420"/>
        <w:rPr>
          <w:rFonts w:ascii="仿宋" w:eastAsia="仿宋" w:hAnsi="仿宋"/>
          <w:sz w:val="24"/>
        </w:rPr>
      </w:pPr>
      <w:r>
        <w:rPr>
          <w:rFonts w:ascii="仿宋" w:eastAsia="仿宋" w:hAnsi="仿宋" w:hint="eastAsia"/>
          <w:sz w:val="24"/>
        </w:rPr>
        <w:t>公开比选开始</w:t>
      </w:r>
      <w:r>
        <w:rPr>
          <w:rFonts w:ascii="仿宋" w:eastAsia="仿宋" w:hAnsi="仿宋"/>
          <w:sz w:val="24"/>
        </w:rPr>
        <w:t>时间：</w:t>
      </w:r>
      <w:r>
        <w:rPr>
          <w:rFonts w:ascii="仿宋" w:eastAsia="仿宋" w:hAnsi="仿宋" w:hint="eastAsia"/>
          <w:sz w:val="24"/>
        </w:rPr>
        <w:t>2019</w:t>
      </w:r>
      <w:r>
        <w:rPr>
          <w:rFonts w:ascii="仿宋" w:eastAsia="仿宋" w:hAnsi="仿宋"/>
          <w:sz w:val="24"/>
        </w:rPr>
        <w:t>年</w:t>
      </w:r>
      <w:r>
        <w:rPr>
          <w:rFonts w:ascii="仿宋" w:eastAsia="仿宋" w:hAnsi="仿宋" w:hint="eastAsia"/>
          <w:sz w:val="24"/>
        </w:rPr>
        <w:t>7</w:t>
      </w:r>
      <w:r>
        <w:rPr>
          <w:rFonts w:ascii="仿宋" w:eastAsia="仿宋" w:hAnsi="仿宋"/>
          <w:sz w:val="24"/>
        </w:rPr>
        <w:t>月</w:t>
      </w:r>
      <w:r w:rsidR="00C5500B">
        <w:rPr>
          <w:rFonts w:ascii="仿宋" w:eastAsia="仿宋" w:hAnsi="仿宋" w:hint="eastAsia"/>
          <w:sz w:val="24"/>
        </w:rPr>
        <w:t>23</w:t>
      </w:r>
      <w:r>
        <w:rPr>
          <w:rFonts w:ascii="仿宋" w:eastAsia="仿宋" w:hAnsi="仿宋"/>
          <w:sz w:val="24"/>
        </w:rPr>
        <w:t>日</w:t>
      </w:r>
      <w:r>
        <w:rPr>
          <w:rFonts w:ascii="仿宋" w:eastAsia="仿宋" w:hAnsi="仿宋" w:hint="eastAsia"/>
          <w:sz w:val="24"/>
        </w:rPr>
        <w:t>下</w:t>
      </w:r>
      <w:r>
        <w:rPr>
          <w:rFonts w:ascii="仿宋" w:eastAsia="仿宋" w:hAnsi="仿宋"/>
          <w:sz w:val="24"/>
        </w:rPr>
        <w:t>午</w:t>
      </w:r>
      <w:r>
        <w:rPr>
          <w:rFonts w:ascii="仿宋" w:eastAsia="仿宋" w:hAnsi="仿宋" w:hint="eastAsia"/>
          <w:sz w:val="24"/>
        </w:rPr>
        <w:t>2</w:t>
      </w:r>
      <w:r>
        <w:rPr>
          <w:rFonts w:ascii="仿宋" w:eastAsia="仿宋" w:hAnsi="仿宋"/>
          <w:sz w:val="24"/>
        </w:rPr>
        <w:t>：</w:t>
      </w:r>
      <w:r>
        <w:rPr>
          <w:rFonts w:ascii="仿宋" w:eastAsia="仿宋" w:hAnsi="仿宋" w:hint="eastAsia"/>
          <w:sz w:val="24"/>
        </w:rPr>
        <w:t>00（北京时间）</w:t>
      </w:r>
    </w:p>
    <w:p w:rsidR="00F60DB3" w:rsidRDefault="00F60DB3" w:rsidP="00F60DB3">
      <w:pPr>
        <w:tabs>
          <w:tab w:val="left" w:pos="900"/>
        </w:tabs>
        <w:spacing w:line="360" w:lineRule="auto"/>
        <w:ind w:firstLineChars="196" w:firstLine="470"/>
        <w:rPr>
          <w:rFonts w:ascii="仿宋" w:eastAsia="仿宋" w:hAnsi="仿宋"/>
          <w:sz w:val="24"/>
        </w:rPr>
      </w:pPr>
      <w:r>
        <w:rPr>
          <w:rFonts w:ascii="仿宋" w:eastAsia="仿宋" w:hAnsi="仿宋" w:hint="eastAsia"/>
          <w:sz w:val="24"/>
        </w:rPr>
        <w:t>公开比选</w:t>
      </w:r>
      <w:r>
        <w:rPr>
          <w:rFonts w:ascii="仿宋" w:eastAsia="仿宋" w:hAnsi="仿宋"/>
          <w:sz w:val="24"/>
        </w:rPr>
        <w:t>地点：</w:t>
      </w:r>
      <w:r w:rsidRPr="00F536D2">
        <w:rPr>
          <w:rFonts w:ascii="仿宋" w:eastAsia="仿宋" w:hAnsi="仿宋" w:hint="eastAsia"/>
          <w:sz w:val="24"/>
          <w:szCs w:val="24"/>
        </w:rPr>
        <w:t>常州国信招投标有限公司（天宁区青龙美吉特2号楼好又多超市旁一号入口三楼）</w:t>
      </w:r>
      <w:r>
        <w:rPr>
          <w:rFonts w:ascii="仿宋" w:eastAsia="仿宋" w:hAnsi="仿宋" w:hint="eastAsia"/>
          <w:sz w:val="24"/>
        </w:rPr>
        <w:t>常州国信招投标有限公司</w:t>
      </w:r>
    </w:p>
    <w:p w:rsidR="00F60DB3" w:rsidRDefault="00F60DB3" w:rsidP="00F60DB3">
      <w:pPr>
        <w:tabs>
          <w:tab w:val="left" w:pos="900"/>
        </w:tabs>
        <w:spacing w:line="360" w:lineRule="auto"/>
        <w:ind w:left="420"/>
        <w:rPr>
          <w:rFonts w:ascii="仿宋" w:eastAsia="仿宋" w:hAnsi="仿宋"/>
          <w:b/>
          <w:bCs/>
          <w:sz w:val="24"/>
        </w:rPr>
      </w:pPr>
      <w:r>
        <w:rPr>
          <w:rFonts w:ascii="仿宋" w:eastAsia="仿宋" w:hAnsi="仿宋"/>
          <w:b/>
          <w:bCs/>
          <w:sz w:val="24"/>
        </w:rPr>
        <w:t>八、响应文件制作份数要求：</w:t>
      </w:r>
    </w:p>
    <w:p w:rsidR="00F60DB3" w:rsidRDefault="00F60DB3" w:rsidP="00F60DB3">
      <w:pPr>
        <w:tabs>
          <w:tab w:val="left" w:pos="900"/>
        </w:tabs>
        <w:spacing w:line="360" w:lineRule="auto"/>
        <w:ind w:left="420"/>
        <w:rPr>
          <w:rFonts w:ascii="仿宋" w:eastAsia="仿宋" w:hAnsi="仿宋"/>
          <w:sz w:val="24"/>
        </w:rPr>
      </w:pPr>
      <w:r>
        <w:rPr>
          <w:rFonts w:ascii="仿宋" w:eastAsia="仿宋" w:hAnsi="仿宋"/>
          <w:sz w:val="24"/>
        </w:rPr>
        <w:t>正本份数：1份，副本份数：</w:t>
      </w:r>
      <w:r>
        <w:rPr>
          <w:rFonts w:ascii="仿宋" w:eastAsia="仿宋" w:hAnsi="仿宋" w:hint="eastAsia"/>
          <w:sz w:val="24"/>
        </w:rPr>
        <w:t>2</w:t>
      </w:r>
      <w:r>
        <w:rPr>
          <w:rFonts w:ascii="仿宋" w:eastAsia="仿宋" w:hAnsi="仿宋"/>
          <w:sz w:val="24"/>
        </w:rPr>
        <w:t>份</w:t>
      </w:r>
      <w:r>
        <w:rPr>
          <w:rFonts w:ascii="仿宋" w:eastAsia="仿宋" w:hAnsi="仿宋" w:hint="eastAsia"/>
          <w:sz w:val="24"/>
        </w:rPr>
        <w:t>；响应文件应按顺序胶装成册，并编制响应文件目录索引。不论供应商成交与否，响应文件均不退回。</w:t>
      </w:r>
    </w:p>
    <w:p w:rsidR="00F60DB3" w:rsidRDefault="00F60DB3" w:rsidP="00F60DB3">
      <w:pPr>
        <w:tabs>
          <w:tab w:val="left" w:pos="900"/>
        </w:tabs>
        <w:spacing w:line="360" w:lineRule="auto"/>
        <w:ind w:left="420"/>
        <w:rPr>
          <w:rFonts w:ascii="仿宋" w:eastAsia="仿宋" w:hAnsi="仿宋"/>
          <w:b/>
          <w:bCs/>
          <w:sz w:val="24"/>
        </w:rPr>
      </w:pPr>
      <w:r>
        <w:rPr>
          <w:rFonts w:ascii="仿宋" w:eastAsia="仿宋" w:hAnsi="仿宋"/>
          <w:b/>
          <w:bCs/>
          <w:sz w:val="24"/>
        </w:rPr>
        <w:t>九、</w:t>
      </w:r>
      <w:r>
        <w:rPr>
          <w:rFonts w:ascii="仿宋" w:eastAsia="仿宋" w:hAnsi="仿宋" w:hint="eastAsia"/>
          <w:b/>
          <w:bCs/>
          <w:sz w:val="24"/>
        </w:rPr>
        <w:t>公开比选</w:t>
      </w:r>
      <w:r>
        <w:rPr>
          <w:rFonts w:ascii="仿宋" w:eastAsia="仿宋" w:hAnsi="仿宋"/>
          <w:b/>
          <w:bCs/>
          <w:sz w:val="24"/>
        </w:rPr>
        <w:t>保证金</w:t>
      </w:r>
      <w:r>
        <w:rPr>
          <w:rFonts w:ascii="仿宋" w:eastAsia="仿宋" w:hAnsi="仿宋" w:hint="eastAsia"/>
          <w:b/>
          <w:bCs/>
          <w:sz w:val="24"/>
        </w:rPr>
        <w:t>要求</w:t>
      </w:r>
    </w:p>
    <w:p w:rsidR="00F60DB3" w:rsidRDefault="00F60DB3" w:rsidP="00F60DB3">
      <w:pPr>
        <w:tabs>
          <w:tab w:val="left" w:pos="900"/>
        </w:tabs>
        <w:spacing w:line="360" w:lineRule="auto"/>
        <w:ind w:firstLineChars="200" w:firstLine="480"/>
        <w:rPr>
          <w:rFonts w:ascii="仿宋" w:eastAsia="仿宋" w:hAnsi="仿宋"/>
          <w:color w:val="000000"/>
          <w:sz w:val="24"/>
        </w:rPr>
      </w:pPr>
      <w:r>
        <w:rPr>
          <w:rFonts w:ascii="仿宋" w:eastAsia="仿宋" w:hAnsi="仿宋" w:hint="eastAsia"/>
          <w:sz w:val="24"/>
        </w:rPr>
        <w:t>1、</w:t>
      </w:r>
      <w:r>
        <w:rPr>
          <w:rFonts w:ascii="仿宋" w:eastAsia="仿宋" w:hAnsi="仿宋" w:hint="eastAsia"/>
          <w:color w:val="000000"/>
          <w:sz w:val="24"/>
        </w:rPr>
        <w:t>公开比选保证金专用</w:t>
      </w:r>
      <w:r w:rsidR="000A4555">
        <w:rPr>
          <w:rFonts w:ascii="仿宋" w:eastAsia="仿宋" w:hAnsi="仿宋" w:hint="eastAsia"/>
          <w:color w:val="000000"/>
          <w:sz w:val="24"/>
        </w:rPr>
        <w:t>账</w:t>
      </w:r>
      <w:r>
        <w:rPr>
          <w:rFonts w:ascii="仿宋" w:eastAsia="仿宋" w:hAnsi="仿宋" w:hint="eastAsia"/>
          <w:color w:val="000000"/>
          <w:sz w:val="24"/>
        </w:rPr>
        <w:t>户：</w:t>
      </w:r>
    </w:p>
    <w:p w:rsidR="00F60DB3" w:rsidRDefault="00F60DB3" w:rsidP="00F60DB3">
      <w:pPr>
        <w:tabs>
          <w:tab w:val="left" w:pos="900"/>
        </w:tabs>
        <w:spacing w:line="360" w:lineRule="auto"/>
        <w:ind w:firstLineChars="200" w:firstLine="480"/>
        <w:rPr>
          <w:rFonts w:ascii="仿宋" w:eastAsia="仿宋" w:hAnsi="仿宋"/>
          <w:color w:val="000000"/>
          <w:sz w:val="24"/>
        </w:rPr>
      </w:pPr>
      <w:r w:rsidRPr="00F536D2">
        <w:rPr>
          <w:rFonts w:ascii="仿宋" w:eastAsia="仿宋" w:hAnsi="仿宋" w:hint="eastAsia"/>
          <w:sz w:val="24"/>
          <w:szCs w:val="24"/>
        </w:rPr>
        <w:t>收款单位：常州国信招投标有限公司</w:t>
      </w:r>
    </w:p>
    <w:p w:rsidR="00F60DB3" w:rsidRDefault="00F60DB3" w:rsidP="00F60DB3">
      <w:pPr>
        <w:tabs>
          <w:tab w:val="left" w:pos="900"/>
        </w:tabs>
        <w:spacing w:line="360" w:lineRule="auto"/>
        <w:ind w:firstLineChars="200" w:firstLine="480"/>
        <w:rPr>
          <w:rFonts w:ascii="仿宋" w:eastAsia="仿宋" w:hAnsi="仿宋"/>
          <w:color w:val="000000"/>
          <w:sz w:val="24"/>
        </w:rPr>
      </w:pPr>
      <w:r w:rsidRPr="00F536D2">
        <w:rPr>
          <w:rFonts w:ascii="仿宋" w:eastAsia="仿宋" w:hAnsi="仿宋" w:hint="eastAsia"/>
          <w:sz w:val="24"/>
          <w:szCs w:val="24"/>
        </w:rPr>
        <w:t>银行账号：0111 6012 0100 0000 6605</w:t>
      </w:r>
    </w:p>
    <w:p w:rsidR="00F60DB3" w:rsidRPr="00F536D2" w:rsidRDefault="00F60DB3" w:rsidP="00F60DB3">
      <w:pPr>
        <w:tabs>
          <w:tab w:val="left" w:pos="900"/>
        </w:tabs>
        <w:spacing w:line="360" w:lineRule="auto"/>
        <w:ind w:firstLineChars="200" w:firstLine="480"/>
        <w:rPr>
          <w:rFonts w:ascii="仿宋" w:eastAsia="仿宋" w:hAnsi="仿宋"/>
          <w:color w:val="000000"/>
          <w:sz w:val="24"/>
          <w:szCs w:val="24"/>
        </w:rPr>
      </w:pPr>
      <w:r w:rsidRPr="00F536D2">
        <w:rPr>
          <w:rFonts w:ascii="仿宋" w:eastAsia="仿宋" w:hAnsi="仿宋" w:hint="eastAsia"/>
          <w:sz w:val="24"/>
          <w:szCs w:val="24"/>
        </w:rPr>
        <w:t>开户银行：江苏江南农村商业银行股份有限公司常州市青龙支行</w:t>
      </w:r>
    </w:p>
    <w:p w:rsidR="00F60DB3" w:rsidRDefault="00F60DB3" w:rsidP="00F60DB3">
      <w:pPr>
        <w:tabs>
          <w:tab w:val="left" w:pos="900"/>
        </w:tabs>
        <w:spacing w:line="360" w:lineRule="auto"/>
        <w:ind w:firstLineChars="200" w:firstLine="480"/>
        <w:rPr>
          <w:rFonts w:ascii="仿宋" w:eastAsia="仿宋" w:hAnsi="仿宋"/>
          <w:color w:val="000000"/>
          <w:sz w:val="24"/>
        </w:rPr>
      </w:pPr>
      <w:r>
        <w:rPr>
          <w:rFonts w:ascii="仿宋" w:eastAsia="仿宋" w:hAnsi="仿宋" w:hint="eastAsia"/>
          <w:color w:val="000000"/>
          <w:sz w:val="24"/>
        </w:rPr>
        <w:t>2、公开比选保证金到账截止时间：</w:t>
      </w:r>
      <w:r w:rsidRPr="00F60DB3">
        <w:rPr>
          <w:rFonts w:ascii="仿宋" w:eastAsia="仿宋" w:hAnsi="仿宋" w:hint="eastAsia"/>
          <w:color w:val="000000"/>
          <w:sz w:val="24"/>
        </w:rPr>
        <w:t>2019年7月</w:t>
      </w:r>
      <w:r w:rsidR="00C5500B">
        <w:rPr>
          <w:rFonts w:ascii="仿宋" w:eastAsia="仿宋" w:hAnsi="仿宋" w:hint="eastAsia"/>
          <w:color w:val="000000"/>
          <w:sz w:val="24"/>
        </w:rPr>
        <w:t>19</w:t>
      </w:r>
      <w:r w:rsidRPr="00F60DB3">
        <w:rPr>
          <w:rFonts w:ascii="仿宋" w:eastAsia="仿宋" w:hAnsi="仿宋" w:hint="eastAsia"/>
          <w:color w:val="000000"/>
          <w:sz w:val="24"/>
        </w:rPr>
        <w:t>日</w:t>
      </w:r>
    </w:p>
    <w:p w:rsidR="00F60DB3" w:rsidRDefault="00F60DB3" w:rsidP="00F60DB3">
      <w:pPr>
        <w:tabs>
          <w:tab w:val="left" w:pos="900"/>
        </w:tabs>
        <w:spacing w:line="360" w:lineRule="auto"/>
        <w:ind w:firstLineChars="200" w:firstLine="480"/>
        <w:rPr>
          <w:rFonts w:ascii="仿宋" w:eastAsia="仿宋" w:hAnsi="仿宋"/>
          <w:color w:val="000000"/>
          <w:sz w:val="24"/>
        </w:rPr>
      </w:pPr>
      <w:r>
        <w:rPr>
          <w:rFonts w:ascii="仿宋" w:eastAsia="仿宋" w:hAnsi="仿宋"/>
          <w:color w:val="000000"/>
          <w:sz w:val="24"/>
        </w:rPr>
        <w:t>3</w:t>
      </w:r>
      <w:r>
        <w:rPr>
          <w:rFonts w:ascii="仿宋" w:eastAsia="仿宋" w:hAnsi="仿宋" w:hint="eastAsia"/>
          <w:color w:val="000000"/>
          <w:sz w:val="24"/>
        </w:rPr>
        <w:t>、公开比选保证金金额（人民币）：</w:t>
      </w:r>
      <w:r w:rsidRPr="00F60DB3">
        <w:rPr>
          <w:rFonts w:ascii="仿宋" w:eastAsia="仿宋" w:hAnsi="仿宋" w:hint="eastAsia"/>
          <w:color w:val="000000"/>
          <w:sz w:val="24"/>
        </w:rPr>
        <w:t>壹万元</w:t>
      </w:r>
      <w:r>
        <w:rPr>
          <w:rFonts w:ascii="仿宋" w:eastAsia="仿宋" w:hAnsi="仿宋" w:hint="eastAsia"/>
          <w:color w:val="000000"/>
          <w:sz w:val="24"/>
        </w:rPr>
        <w:t>整</w:t>
      </w:r>
      <w:r w:rsidRPr="00F60DB3">
        <w:rPr>
          <w:rFonts w:ascii="仿宋" w:eastAsia="仿宋" w:hAnsi="仿宋" w:hint="eastAsia"/>
          <w:b/>
          <w:bCs/>
          <w:color w:val="000000"/>
          <w:sz w:val="24"/>
        </w:rPr>
        <w:t>（</w:t>
      </w:r>
      <w:r>
        <w:rPr>
          <w:rFonts w:ascii="仿宋" w:eastAsia="仿宋" w:hAnsi="仿宋" w:hint="eastAsia"/>
          <w:b/>
          <w:bCs/>
          <w:color w:val="000000"/>
          <w:sz w:val="24"/>
        </w:rPr>
        <w:t>转</w:t>
      </w:r>
      <w:r w:rsidR="000A4555">
        <w:rPr>
          <w:rFonts w:ascii="仿宋" w:eastAsia="仿宋" w:hAnsi="仿宋" w:hint="eastAsia"/>
          <w:b/>
          <w:bCs/>
          <w:color w:val="000000"/>
          <w:sz w:val="24"/>
        </w:rPr>
        <w:t>账</w:t>
      </w:r>
      <w:r>
        <w:rPr>
          <w:rFonts w:ascii="仿宋" w:eastAsia="仿宋" w:hAnsi="仿宋" w:hint="eastAsia"/>
          <w:b/>
          <w:bCs/>
          <w:color w:val="000000"/>
          <w:sz w:val="24"/>
        </w:rPr>
        <w:t>时请备注所投项目编号）</w:t>
      </w:r>
    </w:p>
    <w:p w:rsidR="00F60DB3" w:rsidRDefault="00F60DB3" w:rsidP="00F60DB3">
      <w:pPr>
        <w:tabs>
          <w:tab w:val="left" w:pos="900"/>
        </w:tabs>
        <w:spacing w:line="360" w:lineRule="auto"/>
        <w:ind w:firstLineChars="200" w:firstLine="480"/>
        <w:rPr>
          <w:rFonts w:ascii="仿宋" w:eastAsia="仿宋" w:hAnsi="仿宋"/>
          <w:sz w:val="24"/>
        </w:rPr>
      </w:pPr>
      <w:r>
        <w:rPr>
          <w:rFonts w:ascii="仿宋" w:eastAsia="仿宋" w:hAnsi="仿宋"/>
          <w:color w:val="000000"/>
          <w:sz w:val="24"/>
        </w:rPr>
        <w:t>4</w:t>
      </w:r>
      <w:r>
        <w:rPr>
          <w:rFonts w:ascii="仿宋" w:eastAsia="仿宋" w:hAnsi="仿宋" w:hint="eastAsia"/>
          <w:color w:val="000000"/>
          <w:sz w:val="24"/>
        </w:rPr>
        <w:t>、报名单位须在第2条规定截止时间前将</w:t>
      </w:r>
      <w:r>
        <w:rPr>
          <w:rFonts w:ascii="仿宋" w:eastAsia="仿宋" w:hAnsi="仿宋" w:hint="eastAsia"/>
          <w:sz w:val="24"/>
        </w:rPr>
        <w:t>公开比选保证金从企业账户缴入公开比选保证金专用账户，</w:t>
      </w:r>
      <w:r>
        <w:rPr>
          <w:rFonts w:ascii="仿宋" w:eastAsia="仿宋" w:hAnsi="仿宋" w:hint="eastAsia"/>
          <w:color w:val="000000"/>
          <w:sz w:val="24"/>
        </w:rPr>
        <w:t>拒绝以其它方式缴纳，禁止第三方代缴保证金</w:t>
      </w:r>
      <w:r>
        <w:rPr>
          <w:rFonts w:ascii="仿宋" w:eastAsia="仿宋" w:hAnsi="仿宋" w:hint="eastAsia"/>
          <w:sz w:val="24"/>
        </w:rPr>
        <w:t>。供应商应充分考虑公开比选保证金在途时间，确保公开比选保证金在到账截止时间前到达公开比选保证金专用</w:t>
      </w:r>
      <w:r w:rsidR="000A4555">
        <w:rPr>
          <w:rFonts w:ascii="仿宋" w:eastAsia="仿宋" w:hAnsi="仿宋" w:hint="eastAsia"/>
          <w:sz w:val="24"/>
        </w:rPr>
        <w:t>账</w:t>
      </w:r>
      <w:r>
        <w:rPr>
          <w:rFonts w:ascii="仿宋" w:eastAsia="仿宋" w:hAnsi="仿宋" w:hint="eastAsia"/>
          <w:sz w:val="24"/>
        </w:rPr>
        <w:t>户。</w:t>
      </w:r>
    </w:p>
    <w:p w:rsidR="00F60DB3" w:rsidRDefault="00F60DB3" w:rsidP="00F60DB3">
      <w:pPr>
        <w:tabs>
          <w:tab w:val="left" w:pos="900"/>
        </w:tabs>
        <w:spacing w:line="360" w:lineRule="auto"/>
        <w:ind w:firstLineChars="200" w:firstLine="482"/>
        <w:rPr>
          <w:rFonts w:ascii="仿宋" w:eastAsia="仿宋" w:hAnsi="仿宋"/>
          <w:b/>
          <w:bCs/>
          <w:sz w:val="24"/>
        </w:rPr>
      </w:pPr>
      <w:r>
        <w:rPr>
          <w:rFonts w:ascii="仿宋" w:eastAsia="仿宋" w:hAnsi="仿宋" w:hint="eastAsia"/>
          <w:b/>
          <w:bCs/>
          <w:sz w:val="24"/>
        </w:rPr>
        <w:t>5、未按上述4条要求提交公开比选保证金的将被视为无效响应，其响应文件将被公开比选小组拒绝。</w:t>
      </w:r>
    </w:p>
    <w:p w:rsidR="00F60DB3" w:rsidRDefault="00F60DB3" w:rsidP="00F60DB3">
      <w:pPr>
        <w:tabs>
          <w:tab w:val="left" w:pos="900"/>
        </w:tabs>
        <w:spacing w:line="360" w:lineRule="auto"/>
        <w:ind w:left="420"/>
        <w:rPr>
          <w:rFonts w:ascii="仿宋" w:eastAsia="仿宋" w:hAnsi="仿宋"/>
          <w:b/>
          <w:bCs/>
          <w:sz w:val="24"/>
        </w:rPr>
      </w:pPr>
      <w:r>
        <w:rPr>
          <w:rFonts w:ascii="仿宋" w:eastAsia="仿宋" w:hAnsi="仿宋" w:hint="eastAsia"/>
          <w:b/>
          <w:bCs/>
          <w:sz w:val="24"/>
        </w:rPr>
        <w:t>十</w:t>
      </w:r>
      <w:r>
        <w:rPr>
          <w:rFonts w:ascii="仿宋" w:eastAsia="仿宋" w:hAnsi="仿宋"/>
          <w:b/>
          <w:bCs/>
          <w:sz w:val="24"/>
        </w:rPr>
        <w:t>、本次招标联系事项</w:t>
      </w:r>
    </w:p>
    <w:p w:rsidR="00F60DB3" w:rsidRPr="000C0EAB" w:rsidRDefault="00F60DB3" w:rsidP="00F60DB3">
      <w:pPr>
        <w:tabs>
          <w:tab w:val="left" w:pos="900"/>
        </w:tabs>
        <w:spacing w:line="360" w:lineRule="auto"/>
        <w:ind w:firstLineChars="200" w:firstLine="480"/>
        <w:rPr>
          <w:rFonts w:ascii="仿宋" w:eastAsia="仿宋" w:hAnsi="仿宋"/>
          <w:color w:val="000000"/>
          <w:sz w:val="24"/>
          <w:szCs w:val="24"/>
        </w:rPr>
      </w:pPr>
      <w:r w:rsidRPr="000C0EAB">
        <w:rPr>
          <w:rFonts w:ascii="仿宋" w:eastAsia="仿宋" w:hAnsi="仿宋" w:hint="eastAsia"/>
          <w:color w:val="000000"/>
          <w:sz w:val="24"/>
          <w:szCs w:val="24"/>
        </w:rPr>
        <w:lastRenderedPageBreak/>
        <w:t>代理机构</w:t>
      </w:r>
      <w:r w:rsidRPr="000C0EAB">
        <w:rPr>
          <w:rFonts w:ascii="仿宋" w:eastAsia="仿宋" w:hAnsi="仿宋"/>
          <w:color w:val="000000"/>
          <w:sz w:val="24"/>
          <w:szCs w:val="24"/>
        </w:rPr>
        <w:t>联系人：钱女士</w:t>
      </w:r>
      <w:r>
        <w:rPr>
          <w:rFonts w:ascii="仿宋" w:eastAsia="仿宋" w:hAnsi="仿宋" w:hint="eastAsia"/>
          <w:color w:val="000000"/>
          <w:sz w:val="24"/>
          <w:szCs w:val="24"/>
        </w:rPr>
        <w:t xml:space="preserve"> </w:t>
      </w:r>
    </w:p>
    <w:p w:rsidR="00F60DB3" w:rsidRPr="000C0EAB" w:rsidRDefault="00F60DB3" w:rsidP="00F60DB3">
      <w:pPr>
        <w:tabs>
          <w:tab w:val="left" w:pos="900"/>
        </w:tabs>
        <w:spacing w:line="360" w:lineRule="auto"/>
        <w:ind w:firstLineChars="200" w:firstLine="480"/>
        <w:rPr>
          <w:rFonts w:ascii="仿宋" w:eastAsia="仿宋" w:hAnsi="仿宋"/>
          <w:color w:val="000000"/>
          <w:sz w:val="24"/>
          <w:szCs w:val="24"/>
        </w:rPr>
      </w:pPr>
      <w:r w:rsidRPr="000C0EAB">
        <w:rPr>
          <w:rFonts w:ascii="仿宋" w:eastAsia="仿宋" w:hAnsi="仿宋" w:hint="eastAsia"/>
          <w:color w:val="000000"/>
          <w:sz w:val="24"/>
          <w:szCs w:val="24"/>
        </w:rPr>
        <w:t>联系电话：0519-81660006</w:t>
      </w:r>
    </w:p>
    <w:p w:rsidR="00F60DB3" w:rsidRPr="000C0EAB" w:rsidRDefault="00F60DB3" w:rsidP="00F60DB3">
      <w:pPr>
        <w:tabs>
          <w:tab w:val="left" w:pos="900"/>
        </w:tabs>
        <w:spacing w:line="360" w:lineRule="auto"/>
        <w:ind w:firstLineChars="200" w:firstLine="480"/>
        <w:rPr>
          <w:rFonts w:ascii="仿宋" w:eastAsia="仿宋" w:hAnsi="仿宋"/>
          <w:color w:val="000000"/>
          <w:sz w:val="24"/>
          <w:szCs w:val="24"/>
        </w:rPr>
      </w:pPr>
      <w:r w:rsidRPr="000C0EAB">
        <w:rPr>
          <w:rFonts w:ascii="仿宋" w:eastAsia="仿宋" w:hAnsi="仿宋" w:hint="eastAsia"/>
          <w:color w:val="000000"/>
          <w:sz w:val="24"/>
          <w:szCs w:val="24"/>
        </w:rPr>
        <w:t>地 址：常州市天宁区青洋北路101号2号楼3楼（好又多超市旁一号入口电梯直达）</w:t>
      </w:r>
    </w:p>
    <w:p w:rsidR="00F60DB3" w:rsidRPr="000C0EAB" w:rsidRDefault="00F60DB3" w:rsidP="00F60DB3">
      <w:pPr>
        <w:tabs>
          <w:tab w:val="left" w:pos="900"/>
        </w:tabs>
        <w:spacing w:line="360" w:lineRule="auto"/>
        <w:ind w:firstLineChars="200" w:firstLine="480"/>
        <w:rPr>
          <w:rFonts w:ascii="仿宋" w:eastAsia="仿宋" w:hAnsi="仿宋"/>
          <w:color w:val="000000"/>
          <w:sz w:val="24"/>
          <w:szCs w:val="24"/>
        </w:rPr>
      </w:pPr>
      <w:r w:rsidRPr="000C0EAB">
        <w:rPr>
          <w:rFonts w:ascii="仿宋" w:eastAsia="仿宋" w:hAnsi="仿宋" w:hint="eastAsia"/>
          <w:color w:val="000000"/>
          <w:sz w:val="24"/>
          <w:szCs w:val="24"/>
        </w:rPr>
        <w:t>网   址：</w:t>
      </w:r>
      <w:r w:rsidRPr="000C0EAB">
        <w:rPr>
          <w:rFonts w:ascii="仿宋" w:eastAsia="仿宋" w:hAnsi="仿宋" w:hint="eastAsia"/>
          <w:color w:val="000000"/>
          <w:sz w:val="24"/>
        </w:rPr>
        <w:t>http://www.czguoxin.com/</w:t>
      </w:r>
      <w:r w:rsidRPr="000C0EAB">
        <w:rPr>
          <w:rFonts w:ascii="仿宋" w:eastAsia="仿宋" w:hAnsi="仿宋" w:hint="eastAsia"/>
          <w:color w:val="000000"/>
          <w:sz w:val="24"/>
          <w:szCs w:val="24"/>
        </w:rPr>
        <w:t xml:space="preserve">    </w:t>
      </w:r>
    </w:p>
    <w:p w:rsidR="00F60DB3" w:rsidRPr="000C0EAB" w:rsidRDefault="00F60DB3" w:rsidP="00F60DB3">
      <w:pPr>
        <w:tabs>
          <w:tab w:val="left" w:pos="900"/>
        </w:tabs>
        <w:spacing w:line="360" w:lineRule="auto"/>
        <w:ind w:firstLineChars="200" w:firstLine="480"/>
        <w:rPr>
          <w:rFonts w:ascii="仿宋" w:eastAsia="仿宋" w:hAnsi="仿宋"/>
          <w:color w:val="000000"/>
          <w:sz w:val="24"/>
          <w:szCs w:val="24"/>
        </w:rPr>
      </w:pPr>
      <w:r w:rsidRPr="000C0EAB">
        <w:rPr>
          <w:rFonts w:ascii="仿宋" w:eastAsia="仿宋" w:hAnsi="仿宋" w:hint="eastAsia"/>
          <w:color w:val="000000"/>
          <w:sz w:val="24"/>
          <w:szCs w:val="24"/>
        </w:rPr>
        <w:t>邮    箱：251211162@czguoxin.cn</w:t>
      </w:r>
    </w:p>
    <w:p w:rsidR="00F60DB3" w:rsidRPr="000C0EAB" w:rsidRDefault="00F60DB3" w:rsidP="00F60DB3">
      <w:pPr>
        <w:tabs>
          <w:tab w:val="left" w:pos="900"/>
        </w:tabs>
        <w:spacing w:line="360" w:lineRule="auto"/>
        <w:ind w:firstLineChars="200" w:firstLine="480"/>
        <w:rPr>
          <w:rFonts w:ascii="仿宋" w:eastAsia="仿宋" w:hAnsi="仿宋"/>
          <w:color w:val="000000"/>
          <w:sz w:val="24"/>
          <w:szCs w:val="24"/>
        </w:rPr>
      </w:pPr>
      <w:r w:rsidRPr="000C0EAB">
        <w:rPr>
          <w:rFonts w:ascii="仿宋" w:eastAsia="仿宋" w:hAnsi="仿宋" w:hint="eastAsia"/>
          <w:color w:val="000000"/>
          <w:sz w:val="24"/>
          <w:szCs w:val="24"/>
        </w:rPr>
        <w:t>采购人名称：常州市新北区实验中学</w:t>
      </w:r>
    </w:p>
    <w:p w:rsidR="00F60DB3" w:rsidRPr="000C0EAB" w:rsidRDefault="00F60DB3" w:rsidP="00F60DB3">
      <w:pPr>
        <w:tabs>
          <w:tab w:val="left" w:pos="900"/>
        </w:tabs>
        <w:spacing w:line="360" w:lineRule="auto"/>
        <w:ind w:firstLineChars="200" w:firstLine="480"/>
        <w:rPr>
          <w:rFonts w:ascii="仿宋" w:eastAsia="仿宋" w:hAnsi="仿宋"/>
          <w:color w:val="000000"/>
          <w:sz w:val="24"/>
        </w:rPr>
      </w:pPr>
      <w:r w:rsidRPr="000C0EAB">
        <w:rPr>
          <w:rFonts w:ascii="仿宋" w:eastAsia="仿宋" w:hAnsi="仿宋" w:hint="eastAsia"/>
          <w:color w:val="000000"/>
          <w:sz w:val="24"/>
        </w:rPr>
        <w:t xml:space="preserve">联 系 人：赵老师                 </w:t>
      </w:r>
    </w:p>
    <w:p w:rsidR="00F60DB3" w:rsidRPr="000C0EAB" w:rsidRDefault="00F60DB3" w:rsidP="00F60DB3">
      <w:pPr>
        <w:tabs>
          <w:tab w:val="left" w:pos="900"/>
        </w:tabs>
        <w:spacing w:line="360" w:lineRule="auto"/>
        <w:ind w:firstLineChars="200" w:firstLine="480"/>
        <w:rPr>
          <w:rFonts w:ascii="仿宋" w:eastAsia="仿宋" w:hAnsi="仿宋"/>
          <w:color w:val="000000"/>
          <w:sz w:val="24"/>
        </w:rPr>
      </w:pPr>
      <w:r w:rsidRPr="000C0EAB">
        <w:rPr>
          <w:rFonts w:ascii="仿宋" w:eastAsia="仿宋" w:hAnsi="仿宋" w:hint="eastAsia"/>
          <w:color w:val="000000"/>
          <w:sz w:val="24"/>
        </w:rPr>
        <w:t>联系电话：</w:t>
      </w:r>
      <w:r w:rsidRPr="000C0EAB">
        <w:rPr>
          <w:rFonts w:ascii="仿宋" w:eastAsia="仿宋" w:hAnsi="仿宋"/>
          <w:color w:val="000000"/>
          <w:sz w:val="24"/>
        </w:rPr>
        <w:t>13775106575</w:t>
      </w:r>
    </w:p>
    <w:p w:rsidR="00F60DB3" w:rsidRPr="00F536D2" w:rsidRDefault="00F60DB3" w:rsidP="00F60DB3">
      <w:pPr>
        <w:tabs>
          <w:tab w:val="left" w:pos="900"/>
        </w:tabs>
        <w:spacing w:line="360" w:lineRule="auto"/>
        <w:rPr>
          <w:rFonts w:ascii="仿宋" w:eastAsia="仿宋" w:hAnsi="仿宋"/>
          <w:color w:val="FF0000"/>
          <w:sz w:val="24"/>
        </w:rPr>
      </w:pPr>
    </w:p>
    <w:p w:rsidR="00F60DB3" w:rsidRDefault="00F60DB3" w:rsidP="00F60DB3">
      <w:pPr>
        <w:tabs>
          <w:tab w:val="left" w:pos="900"/>
        </w:tabs>
        <w:spacing w:line="360" w:lineRule="auto"/>
        <w:ind w:left="420"/>
        <w:jc w:val="right"/>
        <w:rPr>
          <w:rFonts w:ascii="仿宋" w:eastAsia="仿宋" w:hAnsi="仿宋"/>
          <w:sz w:val="24"/>
        </w:rPr>
      </w:pPr>
      <w:r>
        <w:rPr>
          <w:rFonts w:ascii="仿宋" w:eastAsia="仿宋" w:hAnsi="仿宋" w:hint="eastAsia"/>
          <w:sz w:val="24"/>
        </w:rPr>
        <w:t>常州国信招投标有限公司</w:t>
      </w:r>
    </w:p>
    <w:p w:rsidR="00F60DB3" w:rsidRDefault="00F60DB3" w:rsidP="00F60DB3">
      <w:pPr>
        <w:tabs>
          <w:tab w:val="left" w:pos="900"/>
        </w:tabs>
        <w:spacing w:line="360" w:lineRule="auto"/>
        <w:ind w:left="420"/>
        <w:jc w:val="right"/>
        <w:rPr>
          <w:rFonts w:ascii="仿宋" w:eastAsia="仿宋" w:hAnsi="仿宋"/>
          <w:sz w:val="24"/>
        </w:rPr>
      </w:pPr>
      <w:r>
        <w:rPr>
          <w:rFonts w:ascii="仿宋" w:eastAsia="仿宋" w:hAnsi="仿宋" w:hint="eastAsia"/>
          <w:sz w:val="24"/>
        </w:rPr>
        <w:t xml:space="preserve"> 2019年7月</w:t>
      </w:r>
      <w:r w:rsidR="00C5500B">
        <w:rPr>
          <w:rFonts w:ascii="仿宋" w:eastAsia="仿宋" w:hAnsi="仿宋" w:hint="eastAsia"/>
          <w:sz w:val="24"/>
        </w:rPr>
        <w:t>10</w:t>
      </w:r>
      <w:r>
        <w:rPr>
          <w:rFonts w:ascii="仿宋" w:eastAsia="仿宋" w:hAnsi="仿宋" w:hint="eastAsia"/>
          <w:sz w:val="24"/>
        </w:rPr>
        <w:t>日</w:t>
      </w:r>
    </w:p>
    <w:p w:rsidR="001F7D86" w:rsidRPr="00D234C1" w:rsidRDefault="001F7D86" w:rsidP="001F7D86">
      <w:pPr>
        <w:spacing w:line="360" w:lineRule="exact"/>
        <w:ind w:right="150"/>
        <w:jc w:val="right"/>
        <w:rPr>
          <w:rFonts w:asciiTheme="minorEastAsia" w:eastAsiaTheme="minorEastAsia" w:hAnsiTheme="minorEastAsia" w:cs="宋体"/>
          <w:szCs w:val="21"/>
        </w:rPr>
      </w:pPr>
      <w:r w:rsidRPr="00D234C1">
        <w:rPr>
          <w:rFonts w:asciiTheme="minorEastAsia" w:eastAsiaTheme="minorEastAsia" w:hAnsiTheme="minorEastAsia"/>
        </w:rPr>
        <w:br w:type="page"/>
      </w:r>
    </w:p>
    <w:p w:rsidR="001F7D86" w:rsidRPr="00D234C1" w:rsidRDefault="001F7D86" w:rsidP="00103099">
      <w:pPr>
        <w:widowControl/>
        <w:pBdr>
          <w:top w:val="none" w:sz="0" w:space="3" w:color="000000"/>
          <w:bottom w:val="none" w:sz="0" w:space="3" w:color="000000"/>
          <w:right w:val="none" w:sz="0" w:space="3" w:color="000000"/>
        </w:pBdr>
        <w:shd w:val="clear" w:color="000000" w:fill="FFFFFF"/>
        <w:spacing w:line="400" w:lineRule="atLeast"/>
        <w:jc w:val="left"/>
        <w:rPr>
          <w:rFonts w:asciiTheme="minorEastAsia" w:eastAsiaTheme="minorEastAsia" w:hAnsiTheme="minorEastAsia"/>
          <w:sz w:val="20"/>
        </w:rPr>
      </w:pPr>
      <w:r w:rsidRPr="00D234C1">
        <w:rPr>
          <w:rFonts w:asciiTheme="minorEastAsia" w:eastAsiaTheme="minorEastAsia" w:hAnsiTheme="minorEastAsia"/>
        </w:rPr>
        <w:lastRenderedPageBreak/>
        <w:t>附件1：</w:t>
      </w:r>
    </w:p>
    <w:p w:rsidR="001F7D86" w:rsidRPr="00D234C1" w:rsidRDefault="001F7D86" w:rsidP="00103099">
      <w:pPr>
        <w:widowControl/>
        <w:pBdr>
          <w:top w:val="none" w:sz="0" w:space="3" w:color="000000"/>
          <w:bottom w:val="none" w:sz="0" w:space="3" w:color="000000"/>
          <w:right w:val="none" w:sz="0" w:space="3" w:color="000000"/>
        </w:pBdr>
        <w:shd w:val="clear" w:color="000000" w:fill="FFFFFF"/>
        <w:spacing w:line="400" w:lineRule="atLeast"/>
        <w:jc w:val="center"/>
        <w:rPr>
          <w:rFonts w:asciiTheme="minorEastAsia" w:eastAsiaTheme="minorEastAsia" w:hAnsiTheme="minorEastAsia"/>
          <w:sz w:val="20"/>
        </w:rPr>
      </w:pPr>
      <w:r w:rsidRPr="00D234C1">
        <w:rPr>
          <w:rFonts w:asciiTheme="minorEastAsia" w:eastAsiaTheme="minorEastAsia" w:hAnsiTheme="minorEastAsia"/>
          <w:b/>
          <w:bCs/>
          <w:sz w:val="36"/>
        </w:rPr>
        <w:t>投标报名申请表</w:t>
      </w:r>
    </w:p>
    <w:p w:rsidR="001F7D86" w:rsidRPr="00D234C1" w:rsidRDefault="001F7D86" w:rsidP="00103099">
      <w:pPr>
        <w:widowControl/>
        <w:pBdr>
          <w:top w:val="none" w:sz="0" w:space="3" w:color="000000"/>
          <w:bottom w:val="none" w:sz="0" w:space="3" w:color="000000"/>
          <w:right w:val="none" w:sz="0" w:space="3" w:color="000000"/>
        </w:pBdr>
        <w:shd w:val="clear" w:color="000000" w:fill="FFFFFF"/>
        <w:spacing w:line="400" w:lineRule="atLeast"/>
        <w:rPr>
          <w:rFonts w:asciiTheme="minorEastAsia" w:eastAsiaTheme="minorEastAsia" w:hAnsiTheme="minorEastAsia"/>
          <w:sz w:val="20"/>
        </w:rPr>
      </w:pPr>
      <w:r w:rsidRPr="00D234C1">
        <w:rPr>
          <w:rFonts w:asciiTheme="minorEastAsia" w:eastAsiaTheme="minorEastAsia" w:hAnsiTheme="minorEastAsia"/>
          <w:sz w:val="24"/>
          <w:szCs w:val="24"/>
        </w:rPr>
        <w:t>项目名称：</w:t>
      </w:r>
    </w:p>
    <w:p w:rsidR="001F7D86" w:rsidRPr="00D234C1" w:rsidRDefault="001F7D86" w:rsidP="00103099">
      <w:pPr>
        <w:widowControl/>
        <w:pBdr>
          <w:top w:val="none" w:sz="0" w:space="3" w:color="000000"/>
          <w:bottom w:val="none" w:sz="0" w:space="3" w:color="000000"/>
          <w:right w:val="none" w:sz="0" w:space="3" w:color="000000"/>
        </w:pBdr>
        <w:shd w:val="clear" w:color="000000" w:fill="FFFFFF"/>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项目编号：</w:t>
      </w:r>
    </w:p>
    <w:tbl>
      <w:tblPr>
        <w:tblW w:w="8322" w:type="dxa"/>
        <w:tblInd w:w="-15" w:type="dxa"/>
        <w:tblCellMar>
          <w:left w:w="10" w:type="dxa"/>
          <w:right w:w="10" w:type="dxa"/>
        </w:tblCellMar>
        <w:tblLook w:val="0000"/>
      </w:tblPr>
      <w:tblGrid>
        <w:gridCol w:w="8322"/>
      </w:tblGrid>
      <w:tr w:rsidR="001F7D86" w:rsidRPr="00D234C1" w:rsidTr="00DE0546">
        <w:trPr>
          <w:trHeight w:val="794"/>
        </w:trPr>
        <w:tc>
          <w:tcPr>
            <w:tcW w:w="8322" w:type="dxa"/>
            <w:tcBorders>
              <w:top w:val="single" w:sz="8"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1F7D86" w:rsidRPr="00D234C1" w:rsidRDefault="001F7D86" w:rsidP="00DE0546">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投标单位全称（公章）：</w:t>
            </w:r>
          </w:p>
        </w:tc>
      </w:tr>
      <w:tr w:rsidR="001F7D86" w:rsidRPr="00D234C1" w:rsidTr="00DE0546">
        <w:trPr>
          <w:trHeight w:val="1984"/>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1F7D86" w:rsidRPr="00D234C1" w:rsidRDefault="001F7D86" w:rsidP="00DE0546">
            <w:pPr>
              <w:widowControl/>
              <w:spacing w:line="400" w:lineRule="atLeast"/>
              <w:ind w:firstLine="482"/>
              <w:jc w:val="left"/>
              <w:rPr>
                <w:rFonts w:asciiTheme="minorEastAsia" w:eastAsiaTheme="minorEastAsia" w:hAnsiTheme="minorEastAsia" w:cs="Calibri"/>
                <w:sz w:val="24"/>
                <w:szCs w:val="24"/>
              </w:rPr>
            </w:pPr>
            <w:r w:rsidRPr="00D234C1">
              <w:rPr>
                <w:rFonts w:asciiTheme="minorEastAsia" w:eastAsiaTheme="minorEastAsia" w:hAnsiTheme="minorEastAsia" w:cs="Calibri"/>
                <w:sz w:val="24"/>
                <w:szCs w:val="24"/>
              </w:rPr>
              <w:t>现委托</w:t>
            </w:r>
            <w:r w:rsidRPr="00D234C1">
              <w:rPr>
                <w:rFonts w:asciiTheme="minorEastAsia" w:eastAsiaTheme="minorEastAsia" w:hAnsiTheme="minorEastAsia" w:cs="Calibri"/>
                <w:sz w:val="24"/>
                <w:szCs w:val="24"/>
                <w:u w:val="single"/>
              </w:rPr>
              <w:t>         </w:t>
            </w:r>
            <w:r w:rsidRPr="00D234C1">
              <w:rPr>
                <w:rFonts w:asciiTheme="minorEastAsia" w:eastAsiaTheme="minorEastAsia" w:hAnsiTheme="minorEastAsia" w:cs="Calibri"/>
                <w:sz w:val="24"/>
                <w:szCs w:val="24"/>
              </w:rPr>
              <w:t>（被授权人的姓名）参与此项目的投标报名工作。项目招投标过程中答疑补充等相关文件都须投标单位在相关网站上下载，本单位会及时关注相关网站，以防遗漏，并承诺不以此为理由提出质疑。</w:t>
            </w:r>
          </w:p>
          <w:p w:rsidR="001F7D86" w:rsidRPr="00D234C1" w:rsidRDefault="001F7D86" w:rsidP="00DE0546">
            <w:pPr>
              <w:widowControl/>
              <w:spacing w:line="400" w:lineRule="atLeast"/>
              <w:ind w:firstLine="482"/>
              <w:jc w:val="center"/>
              <w:rPr>
                <w:rFonts w:asciiTheme="minorEastAsia" w:eastAsiaTheme="minorEastAsia" w:hAnsiTheme="minorEastAsia" w:cs="Calibri"/>
                <w:sz w:val="24"/>
                <w:szCs w:val="24"/>
              </w:rPr>
            </w:pPr>
            <w:r w:rsidRPr="00D234C1">
              <w:rPr>
                <w:rFonts w:asciiTheme="minorEastAsia" w:eastAsiaTheme="minorEastAsia" w:hAnsiTheme="minorEastAsia" w:cs="Calibri"/>
                <w:sz w:val="24"/>
                <w:szCs w:val="24"/>
              </w:rPr>
              <w:t>法人代表人（签字或盖章）：</w:t>
            </w:r>
          </w:p>
        </w:tc>
      </w:tr>
      <w:tr w:rsidR="001F7D86" w:rsidRPr="00D234C1" w:rsidTr="00DE0546">
        <w:trPr>
          <w:trHeight w:val="1304"/>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1F7D86" w:rsidRPr="00D234C1" w:rsidRDefault="001F7D86" w:rsidP="00DE0546">
            <w:pPr>
              <w:widowControl/>
              <w:jc w:val="left"/>
              <w:rPr>
                <w:rFonts w:asciiTheme="minorEastAsia" w:eastAsiaTheme="minorEastAsia" w:hAnsiTheme="minorEastAsia"/>
                <w:sz w:val="20"/>
              </w:rPr>
            </w:pPr>
            <w:r w:rsidRPr="00D234C1">
              <w:rPr>
                <w:rFonts w:asciiTheme="minorEastAsia" w:eastAsiaTheme="minorEastAsia" w:hAnsiTheme="minorEastAsia"/>
                <w:sz w:val="24"/>
                <w:szCs w:val="24"/>
              </w:rPr>
              <w:t>拟投项目负责人姓名：</w:t>
            </w:r>
          </w:p>
          <w:p w:rsidR="001F7D86" w:rsidRPr="00D234C1" w:rsidRDefault="001F7D86" w:rsidP="00DE0546">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0"/>
              </w:rPr>
              <w:br/>
            </w:r>
          </w:p>
        </w:tc>
      </w:tr>
      <w:tr w:rsidR="001F7D86" w:rsidRPr="00D234C1" w:rsidTr="00DE0546">
        <w:trPr>
          <w:trHeight w:val="624"/>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1F7D86" w:rsidRPr="00D234C1" w:rsidRDefault="001F7D86" w:rsidP="00DE0546">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被授权人姓名：             联系电话：</w:t>
            </w:r>
          </w:p>
        </w:tc>
      </w:tr>
      <w:tr w:rsidR="001F7D86" w:rsidRPr="00D234C1" w:rsidTr="00DE0546">
        <w:trPr>
          <w:trHeight w:val="624"/>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1F7D86" w:rsidRPr="00D234C1" w:rsidRDefault="001F7D86" w:rsidP="00DE0546">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第二代身份证号码：</w:t>
            </w:r>
          </w:p>
        </w:tc>
      </w:tr>
      <w:tr w:rsidR="001F7D86" w:rsidRPr="00D234C1" w:rsidTr="00DE0546">
        <w:trPr>
          <w:trHeight w:val="620"/>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1F7D86" w:rsidRPr="00D234C1" w:rsidRDefault="001F7D86" w:rsidP="00DE0546">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接收招标文件指定电子邮箱：</w:t>
            </w:r>
          </w:p>
        </w:tc>
      </w:tr>
      <w:tr w:rsidR="001F7D86" w:rsidRPr="00D234C1" w:rsidTr="00DE0546">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1F7D86" w:rsidRPr="00D234C1" w:rsidRDefault="001F7D86" w:rsidP="00DE0546">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b/>
                <w:bCs/>
                <w:sz w:val="24"/>
                <w:szCs w:val="24"/>
              </w:rPr>
              <w:t>注：本表以上内容填写均需打印，以下内容需由被授权人本人在代理机构报名时现场填写。</w:t>
            </w:r>
          </w:p>
        </w:tc>
      </w:tr>
      <w:tr w:rsidR="001F7D86" w:rsidRPr="00D234C1" w:rsidTr="00DE0546">
        <w:trPr>
          <w:trHeight w:val="676"/>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1F7D86" w:rsidRPr="00D234C1" w:rsidRDefault="001F7D86" w:rsidP="00DE0546">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报名时间：</w:t>
            </w:r>
          </w:p>
        </w:tc>
      </w:tr>
      <w:tr w:rsidR="001F7D86" w:rsidRPr="00D234C1" w:rsidTr="00DE0546">
        <w:trPr>
          <w:trHeight w:val="686"/>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1F7D86" w:rsidRPr="00D234C1" w:rsidRDefault="001F7D86" w:rsidP="00DE0546">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被授权人签字：</w:t>
            </w:r>
          </w:p>
        </w:tc>
      </w:tr>
    </w:tbl>
    <w:p w:rsidR="002804BC" w:rsidRPr="00F60DB3" w:rsidRDefault="001F7D86" w:rsidP="00F60DB3">
      <w:pPr>
        <w:widowControl/>
        <w:pBdr>
          <w:top w:val="none" w:sz="0" w:space="3" w:color="000000"/>
          <w:left w:val="none" w:sz="0" w:space="3" w:color="000000"/>
          <w:bottom w:val="none" w:sz="0" w:space="3" w:color="000000"/>
          <w:right w:val="none" w:sz="0" w:space="3" w:color="000000"/>
        </w:pBdr>
        <w:shd w:val="clear" w:color="000000" w:fill="FFFFFF"/>
        <w:spacing w:line="400" w:lineRule="atLeast"/>
        <w:jc w:val="center"/>
        <w:rPr>
          <w:rFonts w:asciiTheme="minorEastAsia" w:eastAsiaTheme="minorEastAsia" w:hAnsiTheme="minorEastAsia"/>
          <w:sz w:val="20"/>
        </w:rPr>
      </w:pPr>
      <w:r w:rsidRPr="00D234C1">
        <w:rPr>
          <w:rFonts w:asciiTheme="minorEastAsia" w:eastAsiaTheme="minorEastAsia" w:hAnsiTheme="minorEastAsia"/>
          <w:b/>
          <w:bCs/>
          <w:sz w:val="24"/>
          <w:szCs w:val="24"/>
        </w:rPr>
        <w:t>*注：投标人应完整填写表格，并对内容的真实性和有效性负全部责任。</w:t>
      </w:r>
    </w:p>
    <w:sectPr w:rsidR="002804BC" w:rsidRPr="00F60DB3" w:rsidSect="002804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C21" w:rsidRDefault="003E6C21" w:rsidP="001F7D86">
      <w:r>
        <w:separator/>
      </w:r>
    </w:p>
  </w:endnote>
  <w:endnote w:type="continuationSeparator" w:id="0">
    <w:p w:rsidR="003E6C21" w:rsidRDefault="003E6C21" w:rsidP="001F7D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C21" w:rsidRDefault="003E6C21" w:rsidP="001F7D86">
      <w:r>
        <w:separator/>
      </w:r>
    </w:p>
  </w:footnote>
  <w:footnote w:type="continuationSeparator" w:id="0">
    <w:p w:rsidR="003E6C21" w:rsidRDefault="003E6C21" w:rsidP="001F7D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7D86"/>
    <w:rsid w:val="000974BB"/>
    <w:rsid w:val="000A4555"/>
    <w:rsid w:val="000B4BB9"/>
    <w:rsid w:val="00103099"/>
    <w:rsid w:val="001F7D86"/>
    <w:rsid w:val="002804BC"/>
    <w:rsid w:val="002B067A"/>
    <w:rsid w:val="003E6C21"/>
    <w:rsid w:val="0048220A"/>
    <w:rsid w:val="00482FB8"/>
    <w:rsid w:val="004F0E8F"/>
    <w:rsid w:val="00572A75"/>
    <w:rsid w:val="005F7104"/>
    <w:rsid w:val="006026CD"/>
    <w:rsid w:val="00706998"/>
    <w:rsid w:val="007B56C5"/>
    <w:rsid w:val="0088412C"/>
    <w:rsid w:val="0094146C"/>
    <w:rsid w:val="00C02DF3"/>
    <w:rsid w:val="00C20269"/>
    <w:rsid w:val="00C43201"/>
    <w:rsid w:val="00C5500B"/>
    <w:rsid w:val="00CB5E56"/>
    <w:rsid w:val="00DE7332"/>
    <w:rsid w:val="00F56D9E"/>
    <w:rsid w:val="00F60D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D86"/>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Times New Roman" w:eastAsia="宋体" w:hAnsi="Times New Roman" w:cs="Times New Roman"/>
      <w:kern w:val="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7D86"/>
    <w:pPr>
      <w:pBdr>
        <w:top w:val="none" w:sz="0" w:space="0" w:color="auto"/>
        <w:left w:val="none" w:sz="0" w:space="0" w:color="auto"/>
        <w:bottom w:val="single" w:sz="6" w:space="1" w:color="auto"/>
        <w:right w:val="none" w:sz="0" w:space="0" w:color="auto"/>
        <w:between w:val="none" w:sz="0" w:space="0"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1F7D86"/>
    <w:rPr>
      <w:sz w:val="18"/>
      <w:szCs w:val="18"/>
    </w:rPr>
  </w:style>
  <w:style w:type="paragraph" w:styleId="a4">
    <w:name w:val="footer"/>
    <w:basedOn w:val="a"/>
    <w:link w:val="Char0"/>
    <w:uiPriority w:val="99"/>
    <w:semiHidden/>
    <w:unhideWhenUsed/>
    <w:rsid w:val="001F7D86"/>
    <w:pPr>
      <w:pBdr>
        <w:top w:val="none" w:sz="0" w:space="0" w:color="auto"/>
        <w:left w:val="none" w:sz="0" w:space="0" w:color="auto"/>
        <w:bottom w:val="none" w:sz="0" w:space="0" w:color="auto"/>
        <w:right w:val="none" w:sz="0" w:space="0" w:color="auto"/>
        <w:between w:val="none" w:sz="0" w:space="0" w:color="auto"/>
      </w:pBd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1F7D86"/>
    <w:rPr>
      <w:sz w:val="18"/>
      <w:szCs w:val="18"/>
    </w:rPr>
  </w:style>
  <w:style w:type="character" w:styleId="a5">
    <w:name w:val="Hyperlink"/>
    <w:rsid w:val="00F60DB3"/>
    <w:rPr>
      <w:color w:val="44444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zzyjsgc.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钱秋霞</dc:creator>
  <cp:keywords/>
  <dc:description/>
  <cp:lastModifiedBy>钱秋霞</cp:lastModifiedBy>
  <cp:revision>9</cp:revision>
  <dcterms:created xsi:type="dcterms:W3CDTF">2019-07-05T08:01:00Z</dcterms:created>
  <dcterms:modified xsi:type="dcterms:W3CDTF">2019-07-09T08:08:00Z</dcterms:modified>
</cp:coreProperties>
</file>