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44"/>
        </w:rPr>
      </w:pPr>
      <w:r>
        <w:rPr>
          <w:rFonts w:hint="eastAsia" w:ascii="仿宋" w:hAnsi="仿宋" w:eastAsia="仿宋"/>
          <w:b/>
          <w:sz w:val="44"/>
          <w:szCs w:val="44"/>
        </w:rPr>
        <w:t xml:space="preserve">多方齐努力 </w:t>
      </w:r>
      <w:r>
        <w:rPr>
          <w:rFonts w:ascii="仿宋" w:hAnsi="仿宋" w:eastAsia="仿宋"/>
          <w:b/>
          <w:sz w:val="44"/>
          <w:szCs w:val="44"/>
        </w:rPr>
        <w:t xml:space="preserve"> </w:t>
      </w:r>
      <w:r>
        <w:rPr>
          <w:rFonts w:hint="eastAsia" w:ascii="仿宋" w:hAnsi="仿宋" w:eastAsia="仿宋"/>
          <w:b/>
          <w:sz w:val="44"/>
          <w:szCs w:val="44"/>
        </w:rPr>
        <w:t>共创新优质</w:t>
      </w:r>
    </w:p>
    <w:p>
      <w:pPr>
        <w:jc w:val="center"/>
        <w:rPr>
          <w:rFonts w:ascii="仿宋" w:hAnsi="仿宋" w:eastAsia="仿宋"/>
          <w:szCs w:val="28"/>
        </w:rPr>
      </w:pPr>
      <w:r>
        <w:rPr>
          <w:rFonts w:hint="eastAsia" w:ascii="仿宋" w:hAnsi="仿宋" w:eastAsia="仿宋"/>
          <w:bCs/>
          <w:sz w:val="32"/>
          <w:szCs w:val="32"/>
        </w:rPr>
        <w:t xml:space="preserve">    --常州市滨江中学</w:t>
      </w:r>
      <w:r>
        <w:rPr>
          <w:rFonts w:ascii="仿宋" w:hAnsi="仿宋" w:eastAsia="仿宋"/>
          <w:bCs/>
          <w:sz w:val="32"/>
          <w:szCs w:val="32"/>
        </w:rPr>
        <w:t>20</w:t>
      </w:r>
      <w:r>
        <w:rPr>
          <w:rFonts w:hint="eastAsia" w:ascii="仿宋" w:hAnsi="仿宋" w:eastAsia="仿宋"/>
          <w:bCs/>
          <w:sz w:val="32"/>
          <w:szCs w:val="32"/>
        </w:rPr>
        <w:t>20</w:t>
      </w:r>
      <w:r>
        <w:rPr>
          <w:rFonts w:ascii="仿宋" w:hAnsi="仿宋" w:eastAsia="仿宋"/>
          <w:bCs/>
          <w:sz w:val="32"/>
          <w:szCs w:val="32"/>
        </w:rPr>
        <w:t>--20</w:t>
      </w:r>
      <w:r>
        <w:rPr>
          <w:rFonts w:hint="eastAsia" w:ascii="仿宋" w:hAnsi="仿宋" w:eastAsia="仿宋"/>
          <w:bCs/>
          <w:sz w:val="32"/>
          <w:szCs w:val="32"/>
        </w:rPr>
        <w:t>21学年第一学期工作总结</w:t>
      </w:r>
    </w:p>
    <w:p>
      <w:pPr>
        <w:spacing w:line="480" w:lineRule="exact"/>
        <w:ind w:firstLine="560" w:firstLineChars="200"/>
        <w:rPr>
          <w:rFonts w:ascii="仿宋" w:hAnsi="仿宋" w:eastAsia="仿宋"/>
          <w:szCs w:val="28"/>
        </w:rPr>
      </w:pPr>
      <w:r>
        <w:rPr>
          <w:rFonts w:hint="eastAsia" w:ascii="仿宋" w:hAnsi="仿宋" w:eastAsia="仿宋"/>
          <w:szCs w:val="28"/>
        </w:rPr>
        <w:t>本学期，学校全面落实中央、省、市、区有关疫情防控的工作部署，周密地做好学校新型冠状病毒感染的肺炎疫情防控各项工作，同时全面落实立德树人根本任务，围绕安全、规范、质量、特色、文化五大重点建设内容，从标准化指标、高品质指标、影响力指标三个维度，全校师生戮力同心，成功创建常州市义务教育新优质学校。</w:t>
      </w:r>
    </w:p>
    <w:p>
      <w:pPr>
        <w:spacing w:line="480" w:lineRule="exact"/>
        <w:rPr>
          <w:rFonts w:hint="eastAsia" w:ascii="仿宋" w:hAnsi="仿宋" w:eastAsia="仿宋"/>
          <w:szCs w:val="28"/>
        </w:rPr>
      </w:pPr>
      <w:r>
        <w:rPr>
          <w:rFonts w:hint="eastAsia" w:ascii="仿宋" w:hAnsi="仿宋" w:eastAsia="仿宋"/>
          <w:szCs w:val="28"/>
        </w:rPr>
        <w:t>一、安全重于泰山，</w:t>
      </w:r>
      <w:r>
        <w:rPr>
          <w:rFonts w:hint="eastAsia" w:ascii="仿宋" w:hAnsi="仿宋" w:eastAsia="仿宋"/>
          <w:szCs w:val="28"/>
          <w:lang w:eastAsia="zh-CN"/>
        </w:rPr>
        <w:t>抓紧抓实确保平安</w:t>
      </w:r>
      <w:r>
        <w:rPr>
          <w:rFonts w:hint="eastAsia" w:ascii="仿宋" w:hAnsi="仿宋" w:eastAsia="仿宋"/>
          <w:szCs w:val="28"/>
        </w:rPr>
        <w:t>。</w:t>
      </w:r>
    </w:p>
    <w:p>
      <w:pPr>
        <w:spacing w:line="480" w:lineRule="exact"/>
        <w:ind w:firstLine="560" w:firstLineChars="200"/>
        <w:rPr>
          <w:rFonts w:hint="eastAsia" w:ascii="仿宋" w:hAnsi="仿宋" w:eastAsia="仿宋"/>
          <w:szCs w:val="28"/>
          <w:lang w:eastAsia="zh-CN"/>
        </w:rPr>
      </w:pPr>
      <w:r>
        <w:rPr>
          <w:rFonts w:hint="eastAsia" w:ascii="仿宋" w:hAnsi="仿宋" w:eastAsia="仿宋"/>
          <w:szCs w:val="28"/>
          <w:lang w:val="en-US" w:eastAsia="zh-CN"/>
        </w:rPr>
        <w:t>1、</w:t>
      </w:r>
      <w:r>
        <w:rPr>
          <w:rFonts w:hint="eastAsia" w:ascii="仿宋" w:hAnsi="仿宋" w:eastAsia="仿宋"/>
          <w:szCs w:val="28"/>
        </w:rPr>
        <w:t>学校贯彻落实中央、省、市、区有关疫情防控的工作部署，根据细而又细、实而又实的要求，周密地做好学校新冠、肺结核等传染性疾病防控各项工作。办公室做好宣传、排查、上报工作，教导处做好缺席学生的跟进复课补课工作，科教处做好教职员工的防控学习和排查工作，后勤保障处加强校园大门管理、卫生管理、防控物品筹备、做好校园消杀、记录工作，学发处做好学生和家长的防控培训排查教育，教室每天按时做好通风等等工作，所有教职工牢固树立防控意识</w:t>
      </w:r>
      <w:r>
        <w:rPr>
          <w:rFonts w:hint="eastAsia" w:ascii="仿宋" w:hAnsi="仿宋" w:eastAsia="仿宋"/>
          <w:szCs w:val="28"/>
          <w:lang w:eastAsia="zh-CN"/>
        </w:rPr>
        <w:t>。</w:t>
      </w:r>
    </w:p>
    <w:p>
      <w:pPr>
        <w:spacing w:line="480" w:lineRule="exact"/>
        <w:ind w:firstLine="560" w:firstLineChars="200"/>
        <w:rPr>
          <w:rFonts w:hint="eastAsia" w:ascii="仿宋" w:hAnsi="仿宋" w:eastAsia="仿宋"/>
          <w:szCs w:val="28"/>
        </w:rPr>
      </w:pPr>
      <w:r>
        <w:rPr>
          <w:rFonts w:hint="eastAsia" w:ascii="仿宋" w:hAnsi="仿宋" w:eastAsia="仿宋"/>
          <w:szCs w:val="28"/>
          <w:lang w:val="en-US" w:eastAsia="zh-CN"/>
        </w:rPr>
        <w:t>2、</w:t>
      </w:r>
      <w:r>
        <w:rPr>
          <w:rFonts w:hint="eastAsia" w:ascii="仿宋" w:hAnsi="仿宋" w:eastAsia="仿宋"/>
          <w:szCs w:val="28"/>
        </w:rPr>
        <w:t>强化师生的安全意识的教育与培养</w:t>
      </w:r>
      <w:r>
        <w:rPr>
          <w:rFonts w:hint="eastAsia" w:ascii="仿宋" w:hAnsi="仿宋" w:eastAsia="仿宋"/>
          <w:szCs w:val="28"/>
          <w:lang w:eastAsia="zh-CN"/>
        </w:rPr>
        <w:t>，</w:t>
      </w:r>
      <w:r>
        <w:rPr>
          <w:rFonts w:hint="eastAsia" w:ascii="仿宋" w:hAnsi="仿宋" w:eastAsia="仿宋"/>
          <w:szCs w:val="28"/>
        </w:rPr>
        <w:t>通过国旗下讲话、班会课、黑板报、信息发布系统等形式定期不定期的开展教育活动，时刻紧绷安全这根弦。专门配置安全员，对学校教学设施、体育设施、消防设备、电路等，不定期进行检查，发现问题，及时整改。</w:t>
      </w:r>
    </w:p>
    <w:p>
      <w:pPr>
        <w:spacing w:line="480" w:lineRule="exact"/>
        <w:ind w:firstLine="560" w:firstLineChars="200"/>
        <w:rPr>
          <w:rFonts w:hint="eastAsia" w:ascii="仿宋" w:hAnsi="仿宋" w:eastAsia="仿宋"/>
          <w:szCs w:val="28"/>
        </w:rPr>
      </w:pPr>
      <w:r>
        <w:rPr>
          <w:rFonts w:hint="eastAsia" w:ascii="仿宋" w:hAnsi="仿宋" w:eastAsia="仿宋"/>
          <w:szCs w:val="28"/>
          <w:lang w:val="en-US" w:eastAsia="zh-CN"/>
        </w:rPr>
        <w:t>3、</w:t>
      </w:r>
      <w:r>
        <w:rPr>
          <w:rFonts w:hint="eastAsia" w:ascii="仿宋" w:hAnsi="仿宋" w:eastAsia="仿宋"/>
          <w:szCs w:val="28"/>
        </w:rPr>
        <w:t>加强门卫安全保卫工作，今年通过招标更换了保安公司，增加人员配置，规范保安执勤行为，新建了车辆识别系统和门禁系统，进一步完善技防设施，严格执行人车分流制度，门岗管理严而有序，严格执行学校各项管理制度，认真履行职责，严禁闲杂人等进入校园，管理水平明显提升，确保校园安全。</w:t>
      </w:r>
    </w:p>
    <w:p>
      <w:pPr>
        <w:spacing w:line="480" w:lineRule="exact"/>
        <w:ind w:firstLine="560" w:firstLineChars="200"/>
        <w:rPr>
          <w:rFonts w:ascii="仿宋" w:hAnsi="仿宋" w:eastAsia="仿宋"/>
          <w:szCs w:val="28"/>
        </w:rPr>
      </w:pPr>
      <w:r>
        <w:rPr>
          <w:rFonts w:hint="eastAsia" w:ascii="仿宋" w:hAnsi="仿宋" w:eastAsia="仿宋"/>
          <w:szCs w:val="28"/>
          <w:lang w:val="en-US" w:eastAsia="zh-CN"/>
        </w:rPr>
        <w:t>4、</w:t>
      </w:r>
      <w:r>
        <w:rPr>
          <w:rFonts w:hint="eastAsia" w:ascii="仿宋" w:hAnsi="仿宋" w:eastAsia="仿宋"/>
          <w:szCs w:val="28"/>
        </w:rPr>
        <w:t>继续开展校车和校园安全整治年工作，根据上级要求，完善校园安全工作规范和各项安全制度和应急预案。一学期校园安全无事。</w:t>
      </w:r>
    </w:p>
    <w:p>
      <w:pPr>
        <w:spacing w:line="480" w:lineRule="exact"/>
        <w:rPr>
          <w:rFonts w:ascii="仿宋" w:hAnsi="仿宋" w:eastAsia="仿宋"/>
          <w:szCs w:val="28"/>
        </w:rPr>
      </w:pPr>
      <w:r>
        <w:rPr>
          <w:rFonts w:hint="eastAsia" w:ascii="仿宋" w:hAnsi="仿宋" w:eastAsia="仿宋"/>
          <w:szCs w:val="28"/>
        </w:rPr>
        <w:t>二、德行置于首位，强化师德师风教育。</w:t>
      </w:r>
    </w:p>
    <w:p>
      <w:pPr>
        <w:spacing w:line="480" w:lineRule="exact"/>
        <w:ind w:firstLine="560" w:firstLineChars="200"/>
        <w:rPr>
          <w:rFonts w:hint="eastAsia" w:ascii="仿宋" w:hAnsi="仿宋" w:eastAsia="仿宋"/>
          <w:szCs w:val="28"/>
          <w:lang w:eastAsia="zh-CN"/>
        </w:rPr>
      </w:pPr>
      <w:r>
        <w:rPr>
          <w:rFonts w:hint="eastAsia" w:ascii="仿宋" w:hAnsi="仿宋" w:eastAsia="仿宋"/>
          <w:szCs w:val="28"/>
        </w:rPr>
        <w:t>学校积极开展“师德建设月”活动，把学习贯彻习近平新时代中国特色社会主义思想作为师德建设最重要的内容，开展系统化、常态化学习，引导教师强化“四个意识”，坚定“四个自信”，做到“两个维护”，推进廉洁从教，推进和谐教职工之家建设，全面推进和谐校园建设。</w:t>
      </w:r>
      <w:r>
        <w:rPr>
          <w:rFonts w:hint="eastAsia" w:ascii="仿宋" w:hAnsi="仿宋" w:eastAsia="仿宋"/>
          <w:szCs w:val="28"/>
          <w:lang w:eastAsia="zh-CN"/>
        </w:rPr>
        <w:t>谈小东获市师德标兵称号，林丹获市教育系统优秀共产党员称号，张安娴、陈正宁、宋迪获新北区优秀教育工作者称号、高琳获市德育先进工作者称号。</w:t>
      </w:r>
    </w:p>
    <w:p>
      <w:pPr>
        <w:spacing w:line="480" w:lineRule="exact"/>
        <w:jc w:val="left"/>
        <w:rPr>
          <w:rFonts w:ascii="仿宋" w:hAnsi="仿宋" w:eastAsia="仿宋"/>
          <w:szCs w:val="28"/>
        </w:rPr>
      </w:pPr>
      <w:r>
        <w:rPr>
          <w:rFonts w:hint="eastAsia" w:ascii="仿宋" w:hAnsi="仿宋" w:eastAsia="仿宋"/>
          <w:szCs w:val="28"/>
        </w:rPr>
        <w:t>三、规范在于落实，稳步推进依法治校。</w:t>
      </w:r>
    </w:p>
    <w:p>
      <w:pPr>
        <w:spacing w:line="480" w:lineRule="exact"/>
        <w:ind w:firstLine="560" w:firstLineChars="200"/>
        <w:jc w:val="left"/>
        <w:rPr>
          <w:rFonts w:ascii="仿宋" w:hAnsi="仿宋" w:eastAsia="仿宋"/>
          <w:szCs w:val="28"/>
        </w:rPr>
      </w:pPr>
      <w:r>
        <w:rPr>
          <w:rFonts w:hint="eastAsia" w:ascii="仿宋" w:hAnsi="仿宋" w:eastAsia="仿宋"/>
          <w:szCs w:val="28"/>
        </w:rPr>
        <w:t>学校对照常州市义务教育新优质学校创建标准化指标，一一研修学习，逐一对标，</w:t>
      </w:r>
      <w:r>
        <w:rPr>
          <w:rFonts w:ascii="仿宋" w:hAnsi="仿宋" w:eastAsia="仿宋"/>
          <w:szCs w:val="28"/>
        </w:rPr>
        <w:t>认真落实规范办学要求，严格规范办学行为，不断提高学校规范办学水平</w:t>
      </w:r>
      <w:r>
        <w:rPr>
          <w:rFonts w:hint="eastAsia" w:ascii="仿宋" w:hAnsi="仿宋" w:eastAsia="仿宋"/>
          <w:szCs w:val="28"/>
        </w:rPr>
        <w:t>：</w:t>
      </w:r>
      <w:r>
        <w:rPr>
          <w:rFonts w:ascii="仿宋" w:hAnsi="仿宋" w:eastAsia="仿宋"/>
          <w:szCs w:val="28"/>
        </w:rPr>
        <w:t>落实省市区招生政策，加强过程管理，确保招生工作规范有序；坚持民主管理，</w:t>
      </w:r>
      <w:r>
        <w:rPr>
          <w:rFonts w:hint="eastAsia" w:ascii="仿宋" w:hAnsi="仿宋" w:eastAsia="仿宋"/>
          <w:szCs w:val="28"/>
        </w:rPr>
        <w:t>做好教代会换届选举工作，</w:t>
      </w:r>
      <w:r>
        <w:rPr>
          <w:rFonts w:ascii="仿宋" w:hAnsi="仿宋" w:eastAsia="仿宋"/>
          <w:szCs w:val="28"/>
        </w:rPr>
        <w:t>发挥教代会的民主监督作用，形成健全的民主管理机制</w:t>
      </w:r>
      <w:r>
        <w:rPr>
          <w:rFonts w:hint="eastAsia" w:ascii="仿宋" w:hAnsi="仿宋" w:eastAsia="仿宋"/>
          <w:szCs w:val="28"/>
        </w:rPr>
        <w:t>，调动和保护教职工参与教育改革发展的主人翁积极性，不断听取教职工对学校发展的意见和建议；</w:t>
      </w:r>
      <w:r>
        <w:rPr>
          <w:rFonts w:ascii="仿宋" w:hAnsi="仿宋" w:eastAsia="仿宋"/>
          <w:szCs w:val="28"/>
        </w:rPr>
        <w:t>继续坚决执行“三重一大”政策，积极推进校务公开工作，办好校务公开栏，重大事件及时向教职工和社会进行公示、公开，扩大教职工对学校重大问题、重要决策的知情权，推进学校民主政治建设；严格财务纪律，加强财务管理，倡导厉行节约，保证财务规范。</w:t>
      </w:r>
    </w:p>
    <w:p>
      <w:pPr>
        <w:spacing w:line="480" w:lineRule="exact"/>
        <w:rPr>
          <w:rFonts w:ascii="仿宋" w:hAnsi="仿宋" w:eastAsia="仿宋"/>
          <w:szCs w:val="28"/>
        </w:rPr>
      </w:pPr>
      <w:r>
        <w:rPr>
          <w:rFonts w:hint="eastAsia" w:ascii="仿宋" w:hAnsi="仿宋" w:eastAsia="仿宋"/>
          <w:szCs w:val="28"/>
        </w:rPr>
        <w:t>四、队伍再求提升，不断强化促进措施。</w:t>
      </w:r>
    </w:p>
    <w:p>
      <w:pPr>
        <w:numPr>
          <w:ilvl w:val="0"/>
          <w:numId w:val="1"/>
        </w:numPr>
        <w:spacing w:line="480" w:lineRule="exact"/>
        <w:ind w:firstLine="560" w:firstLineChars="200"/>
        <w:rPr>
          <w:rFonts w:ascii="仿宋" w:hAnsi="仿宋" w:eastAsia="仿宋"/>
          <w:szCs w:val="28"/>
        </w:rPr>
      </w:pPr>
      <w:r>
        <w:rPr>
          <w:rFonts w:hint="eastAsia" w:ascii="仿宋" w:hAnsi="仿宋" w:eastAsia="仿宋"/>
          <w:szCs w:val="28"/>
        </w:rPr>
        <w:t>建设学习互助型教师队伍。全面落实校本培训，采用面授、远程学习、沙龙式研讨与自主学习相结合的方式，依照2020年度校本培训计划有序开展校本培训工作；倡导教师加强读书学习，结合创新优质学校的契机</w:t>
      </w:r>
      <w:r>
        <w:rPr>
          <w:rFonts w:hint="eastAsia" w:ascii="仿宋" w:hAnsi="仿宋" w:eastAsia="仿宋"/>
          <w:szCs w:val="28"/>
          <w:lang w:eastAsia="zh-CN"/>
        </w:rPr>
        <w:t>，</w:t>
      </w:r>
      <w:r>
        <w:rPr>
          <w:rFonts w:hint="eastAsia" w:ascii="仿宋" w:hAnsi="仿宋" w:eastAsia="仿宋"/>
          <w:szCs w:val="28"/>
        </w:rPr>
        <w:t>开设教师论坛活动</w:t>
      </w:r>
      <w:r>
        <w:rPr>
          <w:rFonts w:hint="eastAsia" w:ascii="仿宋" w:hAnsi="仿宋" w:eastAsia="仿宋"/>
          <w:szCs w:val="28"/>
          <w:lang w:eastAsia="zh-CN"/>
        </w:rPr>
        <w:t>，</w:t>
      </w:r>
      <w:r>
        <w:rPr>
          <w:rFonts w:hint="eastAsia" w:ascii="仿宋" w:hAnsi="仿宋" w:eastAsia="仿宋"/>
          <w:szCs w:val="28"/>
        </w:rPr>
        <w:t>进一步增加教师修养内涵，使教师更有“书卷气”。今年开始的我校《做一名新时代温润型教师》论坛系列活动获得</w:t>
      </w:r>
      <w:r>
        <w:rPr>
          <w:rFonts w:hint="eastAsia" w:ascii="仿宋" w:hAnsi="仿宋" w:eastAsia="仿宋"/>
          <w:szCs w:val="28"/>
          <w:lang w:eastAsia="zh-CN"/>
        </w:rPr>
        <w:t>新优质创建评估</w:t>
      </w:r>
      <w:r>
        <w:rPr>
          <w:rFonts w:hint="eastAsia" w:ascii="仿宋" w:hAnsi="仿宋" w:eastAsia="仿宋"/>
          <w:szCs w:val="28"/>
        </w:rPr>
        <w:t>专家组的一致好评，</w:t>
      </w:r>
    </w:p>
    <w:p>
      <w:pPr>
        <w:numPr>
          <w:ilvl w:val="0"/>
          <w:numId w:val="1"/>
        </w:numPr>
        <w:spacing w:line="480" w:lineRule="exact"/>
        <w:ind w:firstLine="560" w:firstLineChars="200"/>
        <w:rPr>
          <w:rFonts w:ascii="仿宋" w:hAnsi="仿宋" w:eastAsia="仿宋"/>
          <w:szCs w:val="28"/>
        </w:rPr>
      </w:pPr>
      <w:r>
        <w:rPr>
          <w:rFonts w:hint="eastAsia" w:ascii="仿宋" w:hAnsi="仿宋" w:eastAsia="仿宋"/>
          <w:szCs w:val="28"/>
        </w:rPr>
        <w:t>合理利用各级平台。深入开展“三名”工程项目的推进工作，丁佳燕老师成功评上区第五批英语名师培育室领衔人</w:t>
      </w:r>
      <w:r>
        <w:rPr>
          <w:rFonts w:hint="eastAsia" w:ascii="仿宋" w:hAnsi="仿宋" w:eastAsia="仿宋"/>
          <w:szCs w:val="28"/>
          <w:lang w:eastAsia="zh-CN"/>
        </w:rPr>
        <w:t>，在</w:t>
      </w:r>
      <w:r>
        <w:rPr>
          <w:rFonts w:hint="eastAsia" w:ascii="仿宋" w:hAnsi="仿宋" w:eastAsia="仿宋"/>
          <w:szCs w:val="28"/>
        </w:rPr>
        <w:t>南师大</w:t>
      </w:r>
      <w:r>
        <w:rPr>
          <w:rFonts w:hint="eastAsia" w:ascii="仿宋" w:hAnsi="仿宋" w:eastAsia="仿宋"/>
          <w:szCs w:val="28"/>
          <w:lang w:eastAsia="zh-CN"/>
        </w:rPr>
        <w:t>脱产</w:t>
      </w:r>
      <w:r>
        <w:rPr>
          <w:rFonts w:hint="eastAsia" w:ascii="仿宋" w:hAnsi="仿宋" w:eastAsia="仿宋"/>
          <w:szCs w:val="28"/>
        </w:rPr>
        <w:t>访学</w:t>
      </w:r>
      <w:r>
        <w:rPr>
          <w:rFonts w:hint="eastAsia" w:ascii="仿宋" w:hAnsi="仿宋" w:eastAsia="仿宋"/>
          <w:szCs w:val="28"/>
          <w:lang w:eastAsia="zh-CN"/>
        </w:rPr>
        <w:t>闲暇</w:t>
      </w:r>
      <w:r>
        <w:rPr>
          <w:rFonts w:hint="eastAsia" w:ascii="仿宋" w:hAnsi="仿宋" w:eastAsia="仿宋"/>
          <w:szCs w:val="28"/>
        </w:rPr>
        <w:t>，积极开展区英语培育室与校名师工作室合一的上课、讲座等系列活动，赢得相关教师一致好评。继续开展优秀年轻教师跟岗锻炼工作</w:t>
      </w:r>
      <w:r>
        <w:rPr>
          <w:rFonts w:hint="eastAsia" w:ascii="仿宋" w:hAnsi="仿宋" w:eastAsia="仿宋"/>
          <w:szCs w:val="28"/>
          <w:lang w:eastAsia="zh-CN"/>
        </w:rPr>
        <w:t>，高琳老师被选上到区教育局基教处跟岗锻炼。</w:t>
      </w:r>
      <w:r>
        <w:rPr>
          <w:rFonts w:hint="eastAsia" w:ascii="仿宋" w:hAnsi="仿宋" w:eastAsia="仿宋"/>
          <w:szCs w:val="28"/>
        </w:rPr>
        <w:t>依托省“乡村骨干教师培育站”项目，做好市、区级培育站学员的培养工作；借助“市优秀教师城乡牵手行动”机制，做好第三轮优秀教师市区级牵手结对培养工作</w:t>
      </w:r>
      <w:r>
        <w:rPr>
          <w:rFonts w:hint="eastAsia" w:ascii="仿宋" w:hAnsi="仿宋" w:eastAsia="仿宋"/>
          <w:szCs w:val="28"/>
          <w:lang w:eastAsia="zh-CN"/>
        </w:rPr>
        <w:t>，今年这一</w:t>
      </w:r>
      <w:r>
        <w:rPr>
          <w:rFonts w:hint="eastAsia" w:ascii="仿宋" w:hAnsi="仿宋" w:eastAsia="仿宋"/>
          <w:szCs w:val="28"/>
        </w:rPr>
        <w:t>轮城乡牵手我校又与常外李亚男校长</w:t>
      </w:r>
      <w:r>
        <w:rPr>
          <w:rFonts w:hint="eastAsia" w:ascii="仿宋" w:hAnsi="仿宋" w:eastAsia="仿宋"/>
          <w:szCs w:val="28"/>
          <w:lang w:eastAsia="zh-CN"/>
        </w:rPr>
        <w:t>（</w:t>
      </w:r>
      <w:r>
        <w:rPr>
          <w:rFonts w:hint="eastAsia" w:ascii="仿宋" w:hAnsi="仿宋" w:eastAsia="仿宋"/>
          <w:szCs w:val="28"/>
        </w:rPr>
        <w:t>英语</w:t>
      </w:r>
      <w:r>
        <w:rPr>
          <w:rFonts w:hint="eastAsia" w:ascii="仿宋" w:hAnsi="仿宋" w:eastAsia="仿宋"/>
          <w:szCs w:val="28"/>
          <w:lang w:eastAsia="zh-CN"/>
        </w:rPr>
        <w:t>）</w:t>
      </w:r>
      <w:r>
        <w:rPr>
          <w:rFonts w:hint="eastAsia" w:ascii="仿宋" w:hAnsi="仿宋" w:eastAsia="仿宋"/>
          <w:szCs w:val="28"/>
        </w:rPr>
        <w:t>、24中殷爱梅老师、同济中学的生物陈茹洁、语文贾秋萍、花园中学体育李伟、地理邵洁等共六位常州市优秀教师签约，进行为期两年的城乡牵手活动。借助区内外优质学校资源，开展骨干教师跟岗学习；借助省市有关培训项目课程和师资，开展相关项目的培训工作。常州外国语学校定期派所有教研备课组长来校教研指导，还先后邀请了常州市教育局基教处戚宝华处长、常州市教科院王俊博士、新北区教师发展中心万荣庆主任、常州市</w:t>
      </w:r>
      <w:r>
        <w:rPr>
          <w:rFonts w:hint="eastAsia" w:ascii="仿宋" w:hAnsi="仿宋" w:eastAsia="仿宋"/>
          <w:szCs w:val="28"/>
          <w:lang w:eastAsia="zh-CN"/>
        </w:rPr>
        <w:t>特级班主任</w:t>
      </w:r>
      <w:r>
        <w:rPr>
          <w:rFonts w:hint="eastAsia" w:ascii="仿宋" w:hAnsi="仿宋" w:eastAsia="仿宋"/>
          <w:szCs w:val="28"/>
        </w:rPr>
        <w:t>魏东华老师等等来校培训，市、区级教研活动多次在我校开展</w:t>
      </w:r>
      <w:r>
        <w:rPr>
          <w:rFonts w:hint="eastAsia" w:ascii="仿宋" w:hAnsi="仿宋" w:eastAsia="仿宋"/>
          <w:szCs w:val="28"/>
          <w:lang w:eastAsia="zh-CN"/>
        </w:rPr>
        <w:t>，</w:t>
      </w:r>
      <w:r>
        <w:rPr>
          <w:rFonts w:hint="eastAsia" w:ascii="仿宋" w:hAnsi="仿宋" w:eastAsia="仿宋"/>
          <w:szCs w:val="28"/>
        </w:rPr>
        <w:t>今年尽管受疫情影响，但外出学习仍达几十人次</w:t>
      </w:r>
      <w:r>
        <w:rPr>
          <w:rFonts w:hint="eastAsia" w:ascii="仿宋" w:hAnsi="仿宋" w:eastAsia="仿宋"/>
          <w:szCs w:val="28"/>
          <w:lang w:eastAsia="zh-CN"/>
        </w:rPr>
        <w:t>。</w:t>
      </w:r>
    </w:p>
    <w:p>
      <w:pPr>
        <w:numPr>
          <w:ilvl w:val="0"/>
          <w:numId w:val="1"/>
        </w:numPr>
        <w:spacing w:line="480" w:lineRule="exact"/>
        <w:ind w:firstLine="560" w:firstLineChars="200"/>
        <w:rPr>
          <w:rFonts w:ascii="仿宋" w:hAnsi="仿宋" w:eastAsia="仿宋"/>
          <w:szCs w:val="28"/>
        </w:rPr>
      </w:pPr>
      <w:r>
        <w:rPr>
          <w:rFonts w:hint="eastAsia" w:ascii="仿宋" w:hAnsi="仿宋" w:eastAsia="仿宋"/>
          <w:szCs w:val="28"/>
        </w:rPr>
        <w:t>推进课题研究与论文写作，营造科研浓厚氛围。大力推进课题研究，定期召开省重点课题组会议，加强课题过程性研究，编制相关量表，不断推进研究进程。强化省、市和校级课题过程管理，学期初召开课题负责人会议，由负责人汇报本学期的研究计划，定期填写研究情况记录表，不断规范并强化课题的过程管理，学期结束开展课题研究阶段成果汇报。省课题《核心素养视野下农村活动化作业设计与实施的实践研究》在上学期研究的基础上，本学期结合实情，围绕中期评估的要求，继续做好中期评估前的各项具体准备。做好微课题的研究及推荐工作。</w:t>
      </w:r>
    </w:p>
    <w:p>
      <w:pPr>
        <w:numPr>
          <w:ilvl w:val="0"/>
          <w:numId w:val="1"/>
        </w:numPr>
        <w:spacing w:line="480" w:lineRule="exact"/>
        <w:ind w:firstLine="560" w:firstLineChars="200"/>
        <w:rPr>
          <w:rFonts w:ascii="仿宋" w:hAnsi="仿宋" w:eastAsia="仿宋"/>
          <w:szCs w:val="28"/>
        </w:rPr>
      </w:pPr>
      <w:r>
        <w:rPr>
          <w:rFonts w:hint="eastAsia" w:ascii="仿宋" w:hAnsi="仿宋" w:eastAsia="仿宋"/>
          <w:szCs w:val="28"/>
        </w:rPr>
        <w:t>做好规划项目的落实。名师工作室项目：按照《滨江中学首届名师工作室方案》推进各项工作，</w:t>
      </w:r>
      <w:r>
        <w:rPr>
          <w:rFonts w:hint="eastAsia" w:ascii="仿宋" w:hAnsi="仿宋" w:eastAsia="仿宋"/>
          <w:szCs w:val="28"/>
          <w:lang w:eastAsia="zh-CN"/>
        </w:rPr>
        <w:t>学校</w:t>
      </w:r>
      <w:r>
        <w:rPr>
          <w:rFonts w:hint="eastAsia" w:ascii="仿宋" w:hAnsi="仿宋" w:eastAsia="仿宋"/>
          <w:szCs w:val="28"/>
        </w:rPr>
        <w:t>四位校级名师工作领衔人各自按照计划，继续积极开展了相关上课评议、学习研讨等活动，为校级名师工作室顺利开展积累了资料，锻炼了工作室成员老师。“五级梯队”规划项目：继续梳理摸底，通过“逼”“帮”“激”“考”的方式面上推进、逐个跟踪，建群共享，相互促进，邀请优秀成长者经验介绍，榜样引领，部门积极提供服务</w:t>
      </w:r>
      <w:r>
        <w:rPr>
          <w:rFonts w:hint="eastAsia" w:ascii="仿宋" w:hAnsi="仿宋" w:eastAsia="仿宋"/>
          <w:szCs w:val="28"/>
          <w:lang w:eastAsia="zh-CN"/>
        </w:rPr>
        <w:t>，本学期钱相如被评为市学科带头人，孙晴晴、林丹、周玲玲被评为市骨干教师，高琳被评为区学科带头人</w:t>
      </w:r>
      <w:r>
        <w:rPr>
          <w:rFonts w:hint="eastAsia" w:ascii="仿宋" w:hAnsi="仿宋" w:eastAsia="仿宋"/>
          <w:szCs w:val="28"/>
        </w:rPr>
        <w:t>。集团化办学项目：按照《常州市滨江中学集团化办学方案》，继续扎实推进与魏村中学、圩塘中学的联盟式办学，继续利用省常中教育集团优势推进我校教育、教学各项工作再上新台阶</w:t>
      </w:r>
      <w:r>
        <w:rPr>
          <w:rFonts w:hint="eastAsia" w:ascii="仿宋" w:hAnsi="仿宋" w:eastAsia="仿宋"/>
          <w:szCs w:val="28"/>
          <w:lang w:eastAsia="zh-CN"/>
        </w:rPr>
        <w:t>，学校被评为新北区集团化办学先进学校，案例《依托集团化办学，提升教师素养》获常州市集团化办学优秀案例一等奖，沈亚东校长被评为常州市集团化办学先进个人，并在12月10日全市表彰大会发言。</w:t>
      </w:r>
      <w:r>
        <w:rPr>
          <w:rFonts w:hint="eastAsia" w:ascii="仿宋" w:hAnsi="仿宋" w:eastAsia="仿宋"/>
          <w:szCs w:val="28"/>
        </w:rPr>
        <w:t>区教师发展示范基地项目：按照区教师发展示范基地申报书内容和区级要求，扎实推进后续相关工作</w:t>
      </w:r>
      <w:r>
        <w:rPr>
          <w:rFonts w:hint="eastAsia" w:ascii="仿宋" w:hAnsi="仿宋" w:eastAsia="仿宋"/>
          <w:szCs w:val="28"/>
          <w:lang w:eastAsia="zh-CN"/>
        </w:rPr>
        <w:t>，做好迎检准备</w:t>
      </w:r>
      <w:r>
        <w:rPr>
          <w:rFonts w:hint="eastAsia" w:ascii="仿宋" w:hAnsi="仿宋" w:eastAsia="仿宋"/>
          <w:szCs w:val="28"/>
        </w:rPr>
        <w:t>。市教科研基地申报项目：9月报送</w:t>
      </w:r>
      <w:r>
        <w:rPr>
          <w:rFonts w:hint="eastAsia" w:ascii="仿宋" w:hAnsi="仿宋" w:eastAsia="仿宋"/>
          <w:szCs w:val="28"/>
          <w:lang w:eastAsia="zh-CN"/>
        </w:rPr>
        <w:t>并</w:t>
      </w:r>
      <w:r>
        <w:rPr>
          <w:rFonts w:hint="eastAsia" w:ascii="仿宋" w:hAnsi="仿宋" w:eastAsia="仿宋"/>
          <w:szCs w:val="28"/>
          <w:lang w:val="en-US" w:eastAsia="zh-CN"/>
        </w:rPr>
        <w:t>被评为市教科研基地</w:t>
      </w:r>
      <w:r>
        <w:rPr>
          <w:rFonts w:hint="eastAsia" w:ascii="仿宋" w:hAnsi="仿宋" w:eastAsia="仿宋"/>
          <w:szCs w:val="28"/>
        </w:rPr>
        <w:t>。教师学科专业素养提升项目：通过各类教学技能比赛努力提升教师学科专业素养。</w:t>
      </w:r>
      <w:r>
        <w:rPr>
          <w:rFonts w:hint="eastAsia" w:ascii="仿宋" w:hAnsi="仿宋" w:eastAsia="仿宋"/>
          <w:szCs w:val="28"/>
          <w:lang w:eastAsia="zh-CN"/>
        </w:rPr>
        <w:t>本学期王佳、林丹、张安娴老师获市、区基本功评优课一等奖，语文汪蓉、颜璐和化学徐文佳、周玲玲和数学朱云云、李莉老师获区基本功评比二等奖，语文李秋、体育丁晓杰、化学任艳秋徐懿、数学洪瑶、金燕获区三等奖</w:t>
      </w:r>
      <w:r>
        <w:rPr>
          <w:rFonts w:hint="eastAsia" w:ascii="仿宋" w:hAnsi="仿宋" w:eastAsia="仿宋"/>
          <w:szCs w:val="28"/>
        </w:rPr>
        <w:t>。</w:t>
      </w:r>
      <w:r>
        <w:rPr>
          <w:rFonts w:hint="eastAsia" w:ascii="仿宋" w:hAnsi="仿宋" w:eastAsia="仿宋"/>
          <w:szCs w:val="28"/>
          <w:lang w:eastAsia="zh-CN"/>
        </w:rPr>
        <w:t>林丹、朱云云、周玲玲、王哲</w:t>
      </w:r>
      <w:r>
        <w:rPr>
          <w:rFonts w:hint="eastAsia" w:ascii="仿宋" w:hAnsi="仿宋" w:eastAsia="仿宋"/>
          <w:szCs w:val="28"/>
          <w:lang w:val="en-US" w:eastAsia="zh-CN"/>
        </w:rPr>
        <w:t>4位教师评定一级职称，蒋丽辉、纪洁、徐超、丁晓杰、吴洁5位教师评定二级职称。</w:t>
      </w:r>
    </w:p>
    <w:p>
      <w:pPr>
        <w:spacing w:line="480" w:lineRule="exact"/>
        <w:rPr>
          <w:rFonts w:ascii="仿宋" w:hAnsi="仿宋" w:eastAsia="仿宋"/>
          <w:szCs w:val="28"/>
        </w:rPr>
      </w:pPr>
      <w:r>
        <w:rPr>
          <w:rFonts w:hint="eastAsia" w:ascii="仿宋" w:hAnsi="仿宋" w:eastAsia="仿宋"/>
          <w:szCs w:val="28"/>
        </w:rPr>
        <w:t>五、</w:t>
      </w:r>
      <w:r>
        <w:rPr>
          <w:rFonts w:hint="eastAsia" w:ascii="仿宋" w:hAnsi="仿宋" w:eastAsia="仿宋"/>
          <w:szCs w:val="28"/>
          <w:lang w:eastAsia="zh-CN"/>
        </w:rPr>
        <w:t>升品基于课堂，</w:t>
      </w:r>
      <w:r>
        <w:rPr>
          <w:rFonts w:hint="eastAsia" w:ascii="仿宋" w:hAnsi="仿宋" w:eastAsia="仿宋"/>
          <w:szCs w:val="28"/>
        </w:rPr>
        <w:t>建设学校教学文化。</w:t>
      </w:r>
    </w:p>
    <w:p>
      <w:pPr>
        <w:spacing w:line="480" w:lineRule="exact"/>
        <w:ind w:firstLine="560" w:firstLineChars="200"/>
        <w:rPr>
          <w:rFonts w:hint="eastAsia" w:ascii="仿宋" w:hAnsi="仿宋" w:eastAsia="仿宋"/>
          <w:szCs w:val="28"/>
        </w:rPr>
      </w:pPr>
      <w:r>
        <w:rPr>
          <w:rFonts w:hint="eastAsia" w:ascii="仿宋" w:hAnsi="仿宋" w:eastAsia="仿宋"/>
          <w:szCs w:val="28"/>
          <w:lang w:eastAsia="zh-CN"/>
        </w:rPr>
        <w:t>（</w:t>
      </w:r>
      <w:r>
        <w:rPr>
          <w:rFonts w:hint="eastAsia" w:ascii="仿宋" w:hAnsi="仿宋" w:eastAsia="仿宋"/>
          <w:szCs w:val="28"/>
        </w:rPr>
        <w:t>一</w:t>
      </w:r>
      <w:r>
        <w:rPr>
          <w:rFonts w:hint="eastAsia" w:ascii="仿宋" w:hAnsi="仿宋" w:eastAsia="仿宋"/>
          <w:szCs w:val="28"/>
          <w:lang w:eastAsia="zh-CN"/>
        </w:rPr>
        <w:t>）</w:t>
      </w:r>
      <w:r>
        <w:rPr>
          <w:rFonts w:hint="eastAsia" w:ascii="仿宋" w:hAnsi="仿宋" w:eastAsia="仿宋"/>
          <w:szCs w:val="28"/>
        </w:rPr>
        <w:t>以创建“新优质学校”为契机，盘点教导处工作再上新台阶。</w:t>
      </w:r>
    </w:p>
    <w:p>
      <w:pPr>
        <w:spacing w:line="480" w:lineRule="exact"/>
        <w:ind w:firstLine="560" w:firstLineChars="200"/>
        <w:rPr>
          <w:rFonts w:hint="eastAsia" w:ascii="仿宋" w:hAnsi="仿宋" w:eastAsia="仿宋"/>
          <w:szCs w:val="28"/>
        </w:rPr>
      </w:pPr>
      <w:r>
        <w:rPr>
          <w:rFonts w:hint="eastAsia" w:ascii="仿宋" w:hAnsi="仿宋" w:eastAsia="仿宋"/>
          <w:szCs w:val="28"/>
        </w:rPr>
        <w:t>1、对标“新优质学校”评估指标，高质量提供佐证材料。按照“新优质学校”指标分工，围绕办学行为规范、课程建设水平、学生综合素养、学校办学特色、学科示范辐射等B级指标，高质量梳理、准备、完善、提供了12个C级指标的佐证材料。</w:t>
      </w:r>
    </w:p>
    <w:p>
      <w:pPr>
        <w:spacing w:line="480" w:lineRule="exact"/>
        <w:ind w:firstLine="560" w:firstLineChars="200"/>
        <w:rPr>
          <w:rFonts w:hint="eastAsia" w:ascii="仿宋" w:hAnsi="仿宋" w:eastAsia="仿宋"/>
          <w:szCs w:val="28"/>
        </w:rPr>
      </w:pPr>
      <w:r>
        <w:rPr>
          <w:rFonts w:hint="eastAsia" w:ascii="仿宋" w:hAnsi="仿宋" w:eastAsia="仿宋"/>
          <w:szCs w:val="28"/>
        </w:rPr>
        <w:t>2、对标“新优质学校”创建现场评估要求，高质量落实随堂听课与学生自主发展活动。根据2020年常州市义务教育“新优质学校”创建现场评估工作的通知要求，一是以创“新优”为契机，教师全员卷人，打磨课堂，提高课堂教学效率，推动学校教学改革。教导处组织新优质学校课堂磨课推进会议5次，围绕“确定课题--独自备课--资源借鉴--集体研讨--完成教学案--试上--修改--完善--再试上--再修改...”的磨课路径组织开展教师磨课活动4次，通过课堂打磨，教师课堂效率不断提高，学校“温润课堂”所倡导的样态不断得到彰显，得到了验收专家组的一致认可与好评。二是研究性学习、社团活动、校本课程等学生自主发展活动开展的有声有色。本学期学校校本课程愈加丰富，增加了更多让学生动手动脑体验的课程。校本课程评价体系有了很大的变化，既有教师打分和学生评教，又有别具特色的校本课程展示活动，很好地激发了教师和学生的主观能动性。以学生活动为主体的研究性学习与汇报，展示了研究性学习的魅力，增强了学生参与的意愿，有助于促进学校课程建设的日趋完善，不断优化，也得到了验收专家组的一致认可与好评。</w:t>
      </w:r>
    </w:p>
    <w:p>
      <w:pPr>
        <w:spacing w:line="480" w:lineRule="exact"/>
        <w:ind w:firstLine="560" w:firstLineChars="200"/>
        <w:rPr>
          <w:rFonts w:hint="eastAsia" w:ascii="仿宋" w:hAnsi="仿宋" w:eastAsia="仿宋"/>
          <w:szCs w:val="28"/>
        </w:rPr>
      </w:pPr>
      <w:r>
        <w:rPr>
          <w:rFonts w:hint="eastAsia" w:ascii="仿宋" w:hAnsi="仿宋" w:eastAsia="仿宋"/>
          <w:szCs w:val="28"/>
        </w:rPr>
        <w:t>3、借创“新优”的东风，打造学校温润课程2.0版。在原温润课程1.0版的基础上，进一步确定了温润课程目标，优化了课程内容与结构，架构了学校温润课程总图谱、校本课程图谱，把科技特色、校本选修、研究性学习等融入到学校温润课程建设，打造升级学校温润课程2.0版。</w:t>
      </w:r>
    </w:p>
    <w:p>
      <w:pPr>
        <w:spacing w:line="480" w:lineRule="exact"/>
        <w:ind w:firstLine="560" w:firstLineChars="200"/>
        <w:rPr>
          <w:rFonts w:hint="eastAsia" w:ascii="仿宋" w:hAnsi="仿宋" w:eastAsia="仿宋"/>
          <w:szCs w:val="28"/>
          <w:lang w:eastAsia="zh-CN"/>
        </w:rPr>
      </w:pPr>
      <w:r>
        <w:rPr>
          <w:rFonts w:hint="eastAsia" w:ascii="仿宋" w:hAnsi="仿宋" w:eastAsia="仿宋"/>
          <w:szCs w:val="28"/>
          <w:lang w:eastAsia="zh-CN"/>
        </w:rPr>
        <w:t>（二）加强教学常规管理、教学工作井然有序。</w:t>
      </w:r>
    </w:p>
    <w:p>
      <w:pPr>
        <w:spacing w:line="480" w:lineRule="exact"/>
        <w:ind w:firstLine="560" w:firstLineChars="200"/>
        <w:rPr>
          <w:rFonts w:hint="eastAsia" w:ascii="仿宋" w:hAnsi="仿宋" w:eastAsia="仿宋"/>
          <w:szCs w:val="28"/>
        </w:rPr>
      </w:pPr>
      <w:r>
        <w:rPr>
          <w:rFonts w:hint="eastAsia" w:ascii="仿宋" w:hAnsi="仿宋" w:eastAsia="仿宋"/>
          <w:szCs w:val="28"/>
        </w:rPr>
        <w:t>1、进一步完善了常规管理体系。从教师的备课、上课、作业、辅导、考核等各环节做了具体要求。学校教学活动安排做到期初有计划，期中有督促检查、期末有总结，教师个人能认真学习新课程标准，期初有教学计划，期末有复习计划、期终有教学质量分析与总结，保证了学校教育教学活动的顺利开展。学校严格执行教学计划与课程计划，做到“三表”齐全，从不随意停课、调课、缺课，教务部门制定了课后服务实行方案并严格落实，总之，学校教学秩序良好，常规管理严格，各项工作有章可循。</w:t>
      </w:r>
    </w:p>
    <w:p>
      <w:pPr>
        <w:spacing w:line="480" w:lineRule="exact"/>
        <w:ind w:firstLine="560" w:firstLineChars="200"/>
        <w:rPr>
          <w:rFonts w:hint="eastAsia" w:ascii="仿宋" w:hAnsi="仿宋" w:eastAsia="仿宋"/>
          <w:szCs w:val="28"/>
        </w:rPr>
      </w:pPr>
      <w:r>
        <w:rPr>
          <w:rFonts w:hint="eastAsia" w:ascii="仿宋" w:hAnsi="仿宋" w:eastAsia="仿宋"/>
          <w:szCs w:val="28"/>
        </w:rPr>
        <w:t>2、抓好质量检测。 　　</w:t>
      </w:r>
    </w:p>
    <w:p>
      <w:pPr>
        <w:spacing w:line="480" w:lineRule="exact"/>
        <w:ind w:firstLine="560" w:firstLineChars="200"/>
        <w:rPr>
          <w:rFonts w:hint="eastAsia" w:ascii="仿宋" w:hAnsi="仿宋" w:eastAsia="仿宋"/>
          <w:szCs w:val="28"/>
        </w:rPr>
      </w:pPr>
      <w:r>
        <w:rPr>
          <w:rFonts w:hint="eastAsia" w:ascii="仿宋" w:hAnsi="仿宋" w:eastAsia="仿宋"/>
          <w:szCs w:val="28"/>
        </w:rPr>
        <w:t>(1)在组织常规期中、期末测试的基础上，组织了省学业质量抽测等考务工作，每次考前召开考务会议，学生动员会等，安排好考场、考务工作，对监考和阅卷作出统一安排，确保了考试的顺利进行。</w:t>
      </w:r>
    </w:p>
    <w:p>
      <w:pPr>
        <w:spacing w:line="480" w:lineRule="exact"/>
        <w:ind w:firstLine="560" w:firstLineChars="200"/>
        <w:rPr>
          <w:rFonts w:hint="eastAsia" w:ascii="仿宋" w:hAnsi="仿宋" w:eastAsia="仿宋"/>
          <w:szCs w:val="28"/>
        </w:rPr>
      </w:pPr>
      <w:r>
        <w:rPr>
          <w:rFonts w:hint="eastAsia" w:ascii="仿宋" w:hAnsi="仿宋" w:eastAsia="仿宋"/>
          <w:szCs w:val="28"/>
        </w:rPr>
        <w:t>(2)进一步完善制定了学校期中、期末考试教学工作建议与行事历，并认真落实。</w:t>
      </w:r>
    </w:p>
    <w:p>
      <w:pPr>
        <w:spacing w:line="480" w:lineRule="exact"/>
        <w:ind w:firstLine="560" w:firstLineChars="200"/>
        <w:rPr>
          <w:rFonts w:hint="eastAsia" w:ascii="仿宋" w:hAnsi="仿宋" w:eastAsia="仿宋"/>
          <w:szCs w:val="28"/>
        </w:rPr>
      </w:pPr>
      <w:r>
        <w:rPr>
          <w:rFonts w:hint="eastAsia" w:ascii="仿宋" w:hAnsi="仿宋" w:eastAsia="仿宋"/>
          <w:szCs w:val="28"/>
        </w:rPr>
        <w:t>(3)加强考试的总结反馈，查漏补缺工作。每次考试结束后，每位任课教师必须写好试卷分析，分析学生的考试成绩，进行自我剖析，开展批评和自我批评;对考试中出现的薄弱班级和薄弱学科，教导处会同教研组、备课组进行认真分析，查我原因，制定整改措施，责任到人。有效地促进了班级间、学科间的平衡发展。 　　</w:t>
      </w:r>
    </w:p>
    <w:p>
      <w:pPr>
        <w:spacing w:line="480" w:lineRule="exact"/>
        <w:ind w:firstLine="560" w:firstLineChars="200"/>
        <w:rPr>
          <w:rFonts w:hint="eastAsia" w:ascii="仿宋" w:hAnsi="仿宋" w:eastAsia="仿宋"/>
          <w:szCs w:val="28"/>
        </w:rPr>
      </w:pPr>
      <w:r>
        <w:rPr>
          <w:rFonts w:hint="eastAsia" w:ascii="仿宋" w:hAnsi="仿宋" w:eastAsia="仿宋"/>
          <w:szCs w:val="28"/>
        </w:rPr>
        <w:t>（4）加强对教师教育教学能力的全面考核。校长室、教导处在学期中举行评教评学活动，广泛听取学生的意见和建议，对教学过程中存在的问题，及时与相关老师交流，力争最大程度提高教师教学水平。 　　　</w:t>
      </w:r>
    </w:p>
    <w:p>
      <w:pPr>
        <w:spacing w:line="480" w:lineRule="exact"/>
        <w:ind w:firstLine="560" w:firstLineChars="200"/>
        <w:rPr>
          <w:rFonts w:hint="eastAsia" w:ascii="仿宋" w:hAnsi="仿宋" w:eastAsia="仿宋"/>
          <w:szCs w:val="28"/>
        </w:rPr>
      </w:pPr>
      <w:r>
        <w:rPr>
          <w:rFonts w:hint="eastAsia" w:ascii="仿宋" w:hAnsi="仿宋" w:eastAsia="仿宋"/>
          <w:szCs w:val="28"/>
        </w:rPr>
        <w:t>3、注重教学的过程管理。</w:t>
      </w:r>
    </w:p>
    <w:p>
      <w:pPr>
        <w:spacing w:line="480" w:lineRule="exact"/>
        <w:ind w:firstLine="560" w:firstLineChars="200"/>
        <w:rPr>
          <w:rFonts w:hint="eastAsia" w:ascii="仿宋" w:hAnsi="仿宋" w:eastAsia="仿宋"/>
          <w:szCs w:val="28"/>
        </w:rPr>
      </w:pPr>
      <w:r>
        <w:rPr>
          <w:rFonts w:hint="eastAsia" w:ascii="仿宋" w:hAnsi="仿宋" w:eastAsia="仿宋"/>
          <w:szCs w:val="28"/>
        </w:rPr>
        <w:t>通过定期检查、随机抽查等方式对教研组备课组纸质台账、教师的备课本、听课本、学生作业批改情况跟进了解。大部分教研组备课组的台账都详细记录了每次活动的内容和过程，各位组长也都能按照学校的安排按时、认真检查本组教师的备课情况，并填好相应的检查统计表，将情况反馈给教导处，并指导有问题的教师进行改进。从反馈情况看，年轻教师总体备课情况较认真，而且都是手写详案，注重教学反思。但也有一些不符合要求的情况，如基本教学分析、教学进度安排和单元分析等不全，没有教学反思和二次备课痕迹等。听课节数都达到了基本要求，其中年轻教师的听课次数明显较多，当然也希望有经验的教师多去听听徒弟或者组内其他教师的课，教学相长。教研组长也要多听课，关注组内教师的发展，给青年教师提出指导意见。同时管理层也实行推门听课制度，时刻关注学校的教学发展。　</w:t>
      </w:r>
    </w:p>
    <w:p>
      <w:pPr>
        <w:spacing w:line="480" w:lineRule="exact"/>
        <w:ind w:firstLine="560" w:firstLineChars="200"/>
        <w:rPr>
          <w:rFonts w:hint="eastAsia" w:ascii="仿宋" w:hAnsi="仿宋" w:eastAsia="仿宋"/>
          <w:szCs w:val="28"/>
        </w:rPr>
      </w:pPr>
      <w:r>
        <w:rPr>
          <w:rFonts w:hint="eastAsia" w:ascii="仿宋" w:hAnsi="仿宋" w:eastAsia="仿宋"/>
          <w:szCs w:val="28"/>
        </w:rPr>
        <w:t>　4、加强学籍管理　</w:t>
      </w:r>
    </w:p>
    <w:p>
      <w:pPr>
        <w:spacing w:line="480" w:lineRule="exact"/>
        <w:ind w:firstLine="560" w:firstLineChars="200"/>
        <w:rPr>
          <w:rFonts w:hint="eastAsia" w:ascii="仿宋" w:hAnsi="仿宋" w:eastAsia="仿宋"/>
          <w:szCs w:val="28"/>
        </w:rPr>
      </w:pPr>
      <w:r>
        <w:rPr>
          <w:rFonts w:hint="eastAsia" w:ascii="仿宋" w:hAnsi="仿宋" w:eastAsia="仿宋"/>
          <w:szCs w:val="28"/>
        </w:rPr>
        <w:t>（1）加强学籍管理，严格流生。规范地做好入学、休学、转入、转出、借读、毕业等学籍管理工作。 　　</w:t>
      </w:r>
    </w:p>
    <w:p>
      <w:pPr>
        <w:spacing w:line="480" w:lineRule="exact"/>
        <w:ind w:firstLine="560" w:firstLineChars="200"/>
        <w:rPr>
          <w:rFonts w:hint="eastAsia" w:ascii="仿宋" w:hAnsi="仿宋" w:eastAsia="仿宋"/>
          <w:szCs w:val="28"/>
        </w:rPr>
      </w:pPr>
      <w:r>
        <w:rPr>
          <w:rFonts w:hint="eastAsia" w:ascii="仿宋" w:hAnsi="仿宋" w:eastAsia="仿宋"/>
          <w:szCs w:val="28"/>
        </w:rPr>
        <w:t>（2）加强电子学籍的管理工作，加强电子学籍管理人员的工作责任心，确保输入的信息准确无误。</w:t>
      </w:r>
    </w:p>
    <w:p>
      <w:pPr>
        <w:spacing w:line="480" w:lineRule="exact"/>
        <w:ind w:firstLine="560" w:firstLineChars="200"/>
        <w:rPr>
          <w:rFonts w:hint="eastAsia" w:ascii="仿宋" w:hAnsi="仿宋" w:eastAsia="仿宋"/>
          <w:szCs w:val="28"/>
          <w:lang w:eastAsia="zh-CN"/>
        </w:rPr>
      </w:pPr>
      <w:r>
        <w:rPr>
          <w:rFonts w:hint="eastAsia" w:ascii="仿宋" w:hAnsi="仿宋" w:eastAsia="仿宋"/>
          <w:szCs w:val="28"/>
          <w:lang w:eastAsia="zh-CN"/>
        </w:rPr>
        <w:t>（三）组织教研活动，研究氛围日益浓郁。</w:t>
      </w:r>
    </w:p>
    <w:p>
      <w:pPr>
        <w:spacing w:line="480" w:lineRule="exact"/>
        <w:ind w:firstLine="560" w:firstLineChars="200"/>
        <w:rPr>
          <w:rFonts w:hint="eastAsia" w:ascii="仿宋" w:hAnsi="仿宋" w:eastAsia="仿宋"/>
          <w:szCs w:val="28"/>
        </w:rPr>
      </w:pPr>
      <w:r>
        <w:rPr>
          <w:rFonts w:hint="eastAsia" w:ascii="仿宋" w:hAnsi="仿宋" w:eastAsia="仿宋"/>
          <w:szCs w:val="28"/>
        </w:rPr>
        <w:t>1、开学初各教研组备课组都根据本学期的教学重点制定了工作计划，计划中体现了本学期的主要工作和措施，以及围绕本学期的研究主题开展的教研组备课组活动。教研组长备课组长组织本组教师学习新课程标准，明确本年级本学科的教学任务、教学进度和要求，和本组成员共同制定了教学活动计划，还包含行事历，具体到每一周的活动安排。</w:t>
      </w:r>
    </w:p>
    <w:p>
      <w:pPr>
        <w:spacing w:line="480" w:lineRule="exact"/>
        <w:ind w:firstLine="560" w:firstLineChars="200"/>
        <w:rPr>
          <w:rFonts w:hint="eastAsia" w:ascii="仿宋" w:hAnsi="仿宋" w:eastAsia="仿宋"/>
          <w:szCs w:val="28"/>
        </w:rPr>
      </w:pPr>
      <w:r>
        <w:rPr>
          <w:rFonts w:hint="eastAsia" w:ascii="仿宋" w:hAnsi="仿宋" w:eastAsia="仿宋"/>
          <w:szCs w:val="28"/>
        </w:rPr>
        <w:t>2、教研组备课组活动有序开展，每两周开展一次教研组活动，每周开展一次备课组活动，成员积极参与，围绕研究主题展开活动，包括上研究课、开展主题交流或讲座、理论学习、校本培训等，努力做到专题化、系列化，有目的性、针对性和实效性。各行政定期进行督查并反馈。</w:t>
      </w:r>
    </w:p>
    <w:p>
      <w:pPr>
        <w:spacing w:line="480" w:lineRule="exact"/>
        <w:ind w:firstLine="560" w:firstLineChars="200"/>
        <w:rPr>
          <w:rFonts w:hint="eastAsia" w:ascii="仿宋" w:hAnsi="仿宋" w:eastAsia="仿宋"/>
          <w:szCs w:val="28"/>
        </w:rPr>
      </w:pPr>
      <w:r>
        <w:rPr>
          <w:rFonts w:hint="eastAsia" w:ascii="仿宋" w:hAnsi="仿宋" w:eastAsia="仿宋"/>
          <w:szCs w:val="28"/>
        </w:rPr>
        <w:t>3、开学初根据各教研组的计划安排好公开课时间表，每周五提醒并和上课老师确认时间地点。本学期我校公开课开设了市级3节（2化1地），区级10节，校际29节，校级16节。优秀的公开课展现了教学个性，诠释新的课题理念，受到观课老师的好评，这些教学教研活动，为教师的专业成长搭建了舞台，教师们学有所得，研有所乐。</w:t>
      </w:r>
    </w:p>
    <w:p>
      <w:pPr>
        <w:spacing w:line="480" w:lineRule="exact"/>
        <w:ind w:firstLine="560" w:firstLineChars="200"/>
        <w:rPr>
          <w:rFonts w:hint="eastAsia" w:ascii="仿宋" w:hAnsi="仿宋" w:eastAsia="仿宋"/>
          <w:szCs w:val="28"/>
        </w:rPr>
      </w:pPr>
      <w:r>
        <w:rPr>
          <w:rFonts w:hint="eastAsia" w:ascii="仿宋" w:hAnsi="仿宋" w:eastAsia="仿宋"/>
          <w:szCs w:val="28"/>
        </w:rPr>
        <w:t>4、每周一会根据常州教科院和新北区教育网统一安排一周的教研活动，鼓励教师们积极参加市、区教研活动，提升个人专业素养，拓展眼界。同时也邀请学科专家来校进行针对性指导和交流，为青年教师成长和我校学科专业发展指引方向。</w:t>
      </w:r>
    </w:p>
    <w:p>
      <w:pPr>
        <w:spacing w:line="480" w:lineRule="exact"/>
        <w:ind w:firstLine="560" w:firstLineChars="200"/>
        <w:rPr>
          <w:rFonts w:hint="eastAsia" w:ascii="仿宋" w:hAnsi="仿宋" w:eastAsia="仿宋"/>
          <w:szCs w:val="28"/>
        </w:rPr>
      </w:pPr>
      <w:r>
        <w:rPr>
          <w:rFonts w:hint="eastAsia" w:ascii="仿宋" w:hAnsi="仿宋" w:eastAsia="仿宋"/>
          <w:szCs w:val="28"/>
        </w:rPr>
        <w:t>5、推进“三个一”项目工程建设。按照新北区教师发展中心关于推进“三个一”项目工程的通知要求，发动学科组积极申报学科教研基地评选、教育科研基地评选、优秀及示范校本课程评选等工作。我校的化学组、体育组被评为区学科教研基地，“航模课程”获评区优秀校本课程。</w:t>
      </w:r>
    </w:p>
    <w:p>
      <w:pPr>
        <w:spacing w:line="480" w:lineRule="exact"/>
        <w:ind w:firstLine="560" w:firstLineChars="200"/>
        <w:rPr>
          <w:rFonts w:hint="eastAsia" w:ascii="仿宋" w:hAnsi="仿宋" w:eastAsia="仿宋"/>
          <w:szCs w:val="28"/>
        </w:rPr>
      </w:pPr>
      <w:r>
        <w:rPr>
          <w:rFonts w:hint="eastAsia" w:ascii="仿宋" w:hAnsi="仿宋" w:eastAsia="仿宋"/>
          <w:szCs w:val="28"/>
        </w:rPr>
        <w:t>6、承当市区级教研活动。本学期共承担4次市级教研活动，5次区级教研活动，很好地起到了辐射作用，英语教研组获评新北区优秀教研组。</w:t>
      </w:r>
    </w:p>
    <w:p>
      <w:pPr>
        <w:spacing w:line="480" w:lineRule="exact"/>
        <w:rPr>
          <w:rFonts w:hint="eastAsia" w:ascii="仿宋" w:hAnsi="仿宋" w:eastAsia="仿宋"/>
          <w:szCs w:val="28"/>
          <w:lang w:eastAsia="zh-CN"/>
        </w:rPr>
      </w:pPr>
      <w:r>
        <w:rPr>
          <w:rFonts w:hint="eastAsia" w:ascii="仿宋" w:hAnsi="仿宋" w:eastAsia="仿宋"/>
          <w:szCs w:val="28"/>
          <w:lang w:eastAsia="zh-CN"/>
        </w:rPr>
        <w:t>六、内涵寻求突破，呈现学科缤纷色彩。</w:t>
      </w:r>
    </w:p>
    <w:p>
      <w:pPr>
        <w:spacing w:line="480" w:lineRule="exact"/>
        <w:ind w:firstLine="560" w:firstLineChars="200"/>
        <w:rPr>
          <w:rFonts w:hint="eastAsia" w:ascii="仿宋" w:hAnsi="仿宋" w:eastAsia="仿宋"/>
          <w:szCs w:val="28"/>
        </w:rPr>
      </w:pPr>
      <w:r>
        <w:rPr>
          <w:rFonts w:hint="eastAsia" w:ascii="仿宋" w:hAnsi="仿宋" w:eastAsia="仿宋"/>
          <w:szCs w:val="28"/>
        </w:rPr>
        <w:t>1、区前瞻性教学改革项目顺利立项。经历了申报--论证--答辩等环节，科技体育前瞻性教学改革项目得以立项，后期将按照建设时间节点推动项目建设。</w:t>
      </w:r>
    </w:p>
    <w:p>
      <w:pPr>
        <w:spacing w:line="480" w:lineRule="exact"/>
        <w:ind w:firstLine="560" w:firstLineChars="200"/>
        <w:rPr>
          <w:rFonts w:hint="eastAsia" w:ascii="仿宋" w:hAnsi="仿宋" w:eastAsia="仿宋"/>
          <w:szCs w:val="28"/>
        </w:rPr>
      </w:pPr>
      <w:r>
        <w:rPr>
          <w:rFonts w:hint="eastAsia" w:ascii="仿宋" w:hAnsi="仿宋" w:eastAsia="仿宋"/>
          <w:szCs w:val="28"/>
        </w:rPr>
        <w:t>2、科技类竞赛开展情况良好。本学期积极组织学生参加市级和省级科技竞赛，参加市航空模型竞赛获2个一等奖，4个二等奖，1个三等奖，参加市船舰模型竞赛获得5个一等奖，10个二等奖，2个三等奖，参加省“金钥匙”科技竞赛取得突破，共获得2个特等奖，2个一等奖，4个二等奖，1个三等奖。科技校本课程在“新优质学校”创建展示中亮点纷呈，受到专家的一致好评。积极帮扶周边地区和学校，2门科技课程到周边学校上展示课，王赟老师通过航空、航海、车辆模型国家一级裁判员的考核，取得3项国家一级裁判员称号。</w:t>
      </w:r>
    </w:p>
    <w:p>
      <w:pPr>
        <w:spacing w:line="480" w:lineRule="exact"/>
        <w:ind w:firstLine="560" w:firstLineChars="200"/>
        <w:rPr>
          <w:rFonts w:hint="eastAsia" w:ascii="仿宋" w:hAnsi="仿宋" w:eastAsia="仿宋"/>
          <w:szCs w:val="28"/>
        </w:rPr>
      </w:pPr>
      <w:r>
        <w:rPr>
          <w:rFonts w:hint="eastAsia" w:ascii="仿宋" w:hAnsi="仿宋" w:eastAsia="仿宋"/>
          <w:szCs w:val="28"/>
          <w:lang w:val="en-US" w:eastAsia="zh-CN"/>
        </w:rPr>
        <w:t>3、体艺活动创新开展，成绩进步显著。今年区中小学田径运动会获初中组团体总分第一名，集体舞蹈《天浴》荣获常州市中小学舞蹈比赛中学组一等奖、区一等奖，器乐比赛获区中小学器乐比赛中学组一等奖。</w:t>
      </w:r>
      <w:r>
        <w:rPr>
          <w:rFonts w:hint="eastAsia" w:ascii="仿宋" w:hAnsi="仿宋" w:eastAsia="仿宋"/>
          <w:szCs w:val="28"/>
        </w:rPr>
        <w:t xml:space="preserve"> 　　</w:t>
      </w:r>
    </w:p>
    <w:p>
      <w:pPr>
        <w:spacing w:line="480" w:lineRule="exact"/>
        <w:rPr>
          <w:rFonts w:ascii="仿宋" w:hAnsi="仿宋" w:eastAsia="仿宋"/>
          <w:szCs w:val="28"/>
        </w:rPr>
      </w:pPr>
      <w:r>
        <w:rPr>
          <w:rFonts w:hint="eastAsia" w:ascii="仿宋" w:hAnsi="仿宋" w:eastAsia="仿宋"/>
          <w:szCs w:val="28"/>
          <w:lang w:eastAsia="zh-CN"/>
        </w:rPr>
        <w:t>七</w:t>
      </w:r>
      <w:r>
        <w:rPr>
          <w:rFonts w:hint="eastAsia" w:ascii="仿宋" w:hAnsi="仿宋" w:eastAsia="仿宋"/>
          <w:szCs w:val="28"/>
        </w:rPr>
        <w:t>、德育不忘根本，</w:t>
      </w:r>
      <w:r>
        <w:rPr>
          <w:rFonts w:hint="eastAsia" w:ascii="仿宋" w:hAnsi="仿宋" w:eastAsia="仿宋"/>
          <w:szCs w:val="28"/>
          <w:lang w:eastAsia="zh-CN"/>
        </w:rPr>
        <w:t>打</w:t>
      </w:r>
      <w:r>
        <w:rPr>
          <w:rFonts w:hint="eastAsia" w:ascii="仿宋" w:hAnsi="仿宋" w:eastAsia="仿宋"/>
          <w:szCs w:val="28"/>
        </w:rPr>
        <w:t>造温润校园文化。</w:t>
      </w:r>
    </w:p>
    <w:p>
      <w:pPr>
        <w:spacing w:line="480" w:lineRule="exact"/>
        <w:ind w:firstLine="560" w:firstLineChars="200"/>
        <w:rPr>
          <w:rFonts w:hint="eastAsia" w:ascii="仿宋" w:hAnsi="仿宋" w:eastAsia="仿宋"/>
          <w:szCs w:val="28"/>
          <w:lang w:eastAsia="zh-CN"/>
        </w:rPr>
      </w:pPr>
      <w:r>
        <w:rPr>
          <w:rFonts w:hint="eastAsia" w:ascii="仿宋" w:hAnsi="仿宋" w:eastAsia="仿宋"/>
          <w:szCs w:val="28"/>
        </w:rPr>
        <w:t>本学期的工作重心为新优质学校的创建工作，</w:t>
      </w:r>
      <w:r>
        <w:rPr>
          <w:rFonts w:hint="eastAsia" w:ascii="仿宋" w:hAnsi="仿宋" w:eastAsia="仿宋"/>
          <w:szCs w:val="28"/>
          <w:lang w:eastAsia="zh-CN"/>
        </w:rPr>
        <w:t>基于此，我们</w:t>
      </w:r>
      <w:r>
        <w:rPr>
          <w:rFonts w:hint="eastAsia" w:ascii="仿宋" w:hAnsi="仿宋" w:eastAsia="仿宋"/>
          <w:szCs w:val="28"/>
        </w:rPr>
        <w:t>营造温润校园文化、</w:t>
      </w:r>
      <w:r>
        <w:rPr>
          <w:rFonts w:hint="eastAsia" w:ascii="仿宋" w:hAnsi="仿宋" w:eastAsia="仿宋"/>
          <w:szCs w:val="28"/>
          <w:lang w:eastAsia="zh-CN"/>
        </w:rPr>
        <w:t>引导教育学生</w:t>
      </w:r>
      <w:r>
        <w:rPr>
          <w:rFonts w:hint="eastAsia" w:ascii="仿宋" w:hAnsi="仿宋" w:eastAsia="仿宋"/>
          <w:szCs w:val="28"/>
        </w:rPr>
        <w:t>做温润学子</w:t>
      </w:r>
      <w:r>
        <w:rPr>
          <w:rFonts w:hint="eastAsia" w:ascii="仿宋" w:hAnsi="仿宋" w:eastAsia="仿宋"/>
          <w:szCs w:val="28"/>
          <w:lang w:eastAsia="zh-CN"/>
        </w:rPr>
        <w:t>。</w:t>
      </w:r>
    </w:p>
    <w:p>
      <w:pPr>
        <w:spacing w:line="480" w:lineRule="exact"/>
        <w:ind w:firstLine="560" w:firstLineChars="200"/>
        <w:rPr>
          <w:rFonts w:hint="eastAsia" w:ascii="仿宋" w:hAnsi="仿宋" w:eastAsia="仿宋"/>
          <w:szCs w:val="28"/>
        </w:rPr>
      </w:pPr>
      <w:r>
        <w:rPr>
          <w:rFonts w:hint="eastAsia" w:ascii="仿宋" w:hAnsi="仿宋" w:eastAsia="仿宋"/>
          <w:szCs w:val="28"/>
        </w:rPr>
        <w:t>1、营造温润校园文化：</w:t>
      </w:r>
    </w:p>
    <w:p>
      <w:pPr>
        <w:spacing w:line="480" w:lineRule="exact"/>
        <w:ind w:firstLine="560" w:firstLineChars="200"/>
        <w:rPr>
          <w:rFonts w:hint="eastAsia" w:ascii="仿宋" w:hAnsi="仿宋" w:eastAsia="仿宋"/>
          <w:szCs w:val="28"/>
        </w:rPr>
      </w:pPr>
      <w:r>
        <w:rPr>
          <w:rFonts w:hint="eastAsia" w:ascii="仿宋" w:hAnsi="仿宋" w:eastAsia="仿宋"/>
          <w:szCs w:val="28"/>
          <w:lang w:eastAsia="zh-CN"/>
        </w:rPr>
        <w:t>一是</w:t>
      </w:r>
      <w:r>
        <w:rPr>
          <w:rFonts w:hint="eastAsia" w:ascii="仿宋" w:hAnsi="仿宋" w:eastAsia="仿宋"/>
          <w:szCs w:val="28"/>
        </w:rPr>
        <w:t>校园文化氛围营造：校园文化墙，班级分工合作，打造了“我的春江”、“垃圾分类”、“我们的节日”、“二十四节气”等20 多块主题文化墙，展示了学生的设计、绘画作品，同时彰显了学校“家国情”的教育理念。</w:t>
      </w:r>
      <w:r>
        <w:rPr>
          <w:rFonts w:hint="eastAsia" w:ascii="仿宋" w:hAnsi="仿宋" w:eastAsia="仿宋"/>
          <w:szCs w:val="28"/>
          <w:lang w:eastAsia="zh-CN"/>
        </w:rPr>
        <w:t>二是</w:t>
      </w:r>
      <w:r>
        <w:rPr>
          <w:rFonts w:hint="eastAsia" w:ascii="仿宋" w:hAnsi="仿宋" w:eastAsia="仿宋"/>
          <w:szCs w:val="28"/>
        </w:rPr>
        <w:t>班级文化展示：通过每个班级门口的笑脸墙，班级黑板报，图书角、班级文化墙等形式体现班级理念，展示学生风采，极大地提升了班级的凝聚力。</w:t>
      </w:r>
    </w:p>
    <w:p>
      <w:pPr>
        <w:spacing w:line="480" w:lineRule="exact"/>
        <w:ind w:firstLine="560" w:firstLineChars="200"/>
        <w:rPr>
          <w:rFonts w:hint="eastAsia" w:ascii="仿宋" w:hAnsi="仿宋" w:eastAsia="仿宋"/>
          <w:szCs w:val="28"/>
        </w:rPr>
      </w:pPr>
      <w:r>
        <w:rPr>
          <w:rFonts w:hint="eastAsia" w:ascii="仿宋" w:hAnsi="仿宋" w:eastAsia="仿宋"/>
          <w:szCs w:val="28"/>
        </w:rPr>
        <w:t>2、塑滨江温润学子：</w:t>
      </w:r>
    </w:p>
    <w:p>
      <w:pPr>
        <w:spacing w:line="480" w:lineRule="exact"/>
        <w:ind w:firstLine="560" w:firstLineChars="200"/>
        <w:rPr>
          <w:rFonts w:hint="eastAsia" w:ascii="仿宋" w:hAnsi="仿宋" w:eastAsia="仿宋"/>
          <w:szCs w:val="28"/>
        </w:rPr>
      </w:pPr>
      <w:r>
        <w:rPr>
          <w:rFonts w:hint="eastAsia" w:ascii="仿宋" w:hAnsi="仿宋" w:eastAsia="仿宋"/>
          <w:szCs w:val="28"/>
          <w:lang w:eastAsia="zh-CN"/>
        </w:rPr>
        <w:t>一是</w:t>
      </w:r>
      <w:r>
        <w:rPr>
          <w:rFonts w:hint="eastAsia" w:ascii="仿宋" w:hAnsi="仿宋" w:eastAsia="仿宋"/>
          <w:szCs w:val="28"/>
        </w:rPr>
        <w:t>强抓两项主要活动：升旗仪式、大课间跑操，团委、学发处、体育组认真设计活动方案，反复修改细节，多次模拟练习。通过训练，规范学生的升旗仪式行为，提升学生的爱国之情；锻炼学生的身体素质，跑出中学生的精气神。</w:t>
      </w:r>
      <w:r>
        <w:rPr>
          <w:rFonts w:hint="eastAsia" w:ascii="仿宋" w:hAnsi="仿宋" w:eastAsia="仿宋"/>
          <w:szCs w:val="28"/>
          <w:lang w:eastAsia="zh-CN"/>
        </w:rPr>
        <w:t>二是</w:t>
      </w:r>
      <w:r>
        <w:rPr>
          <w:rFonts w:hint="eastAsia" w:ascii="仿宋" w:hAnsi="仿宋" w:eastAsia="仿宋"/>
          <w:szCs w:val="28"/>
        </w:rPr>
        <w:t>落实常规细节：从学生的文明礼仪、校服着装、卫生习惯等方面进行严格要求，通过表扬、评比、检查等多种方式促进学生文明素养的养成。</w:t>
      </w:r>
    </w:p>
    <w:p>
      <w:pPr>
        <w:numPr>
          <w:ilvl w:val="0"/>
          <w:numId w:val="2"/>
        </w:numPr>
        <w:spacing w:line="48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落实劳动教育和食育教育。</w:t>
      </w:r>
    </w:p>
    <w:p>
      <w:pPr>
        <w:numPr>
          <w:numId w:val="0"/>
        </w:numPr>
        <w:spacing w:line="48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食育教育：9月份开展了“倡节约之美  品食之文化”常州市滨江中学食育教育系列活动：国旗下的演讲：厉行勤俭节约、反对铺张浪费，以节约为美，以浪费为耻；“珍惜粮食  从我做起”主题班会展示；“健康饮食，强我体魄”每周食谱展评；“品龙城美食，寻常州文化”微视频评选。活动中各年级各班级积极参与，从节约粮食到健康饮食再到寻美食文化，让学生明白节约粮食的重要性，养成勤俭节约的好习惯。</w:t>
      </w:r>
    </w:p>
    <w:p>
      <w:pPr>
        <w:numPr>
          <w:numId w:val="0"/>
        </w:numPr>
        <w:spacing w:line="48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劳动教育：根据学校实际情况，由教导处和学发处商讨，建立“四个一”劳动体系基本课程：每位同学承担一项班级劳动小岗位；每周进行一次大扫除；每学期组织一次劳动主题教育活动；每学期组织一次校外劳动实践教育。七年级新龙生态林的森林课程，八年级旅游商贸的劳动体验，学生尝试了食品雕刻、点心制作、餐巾折花摆台、调酒、客房铺床、咖啡调制、点钞观摩体验、叉车观摩体验等，让学生在实践中体会到不同种类劳动的趣味，也明白任何一项劳动都需要努力用心的付出。九年级在佳农生态园进行一天的劳动实践课程，学生体验了制作豆腐，挖山芋，割稻子，割稻活动，学生体会到古今无数农人劳作的辛苦，也体会到古代人民在劳作中迸发出的智慧。希望引导学生崇尚劳动、尊重劳动。</w:t>
      </w:r>
    </w:p>
    <w:p>
      <w:pPr>
        <w:numPr>
          <w:ilvl w:val="0"/>
          <w:numId w:val="2"/>
        </w:numPr>
        <w:spacing w:line="480" w:lineRule="exact"/>
        <w:ind w:left="0" w:leftChars="0" w:firstLine="560" w:firstLineChars="200"/>
        <w:rPr>
          <w:rFonts w:hint="eastAsia" w:ascii="仿宋" w:hAnsi="仿宋" w:eastAsia="仿宋"/>
          <w:szCs w:val="28"/>
          <w:lang w:val="en-US" w:eastAsia="zh-CN"/>
        </w:rPr>
      </w:pPr>
      <w:r>
        <w:rPr>
          <w:rFonts w:hint="eastAsia" w:ascii="仿宋" w:hAnsi="仿宋" w:eastAsia="仿宋"/>
          <w:szCs w:val="28"/>
          <w:lang w:val="en-US" w:eastAsia="zh-CN"/>
        </w:rPr>
        <w:t>校园文化节主题明确、全员参与。</w:t>
      </w:r>
    </w:p>
    <w:p>
      <w:pPr>
        <w:numPr>
          <w:numId w:val="0"/>
        </w:numPr>
        <w:spacing w:line="48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科技节全校学生全员参与，学生热情高涨，纸飞机项目已经成为每位滨中学生必备技能。</w:t>
      </w:r>
    </w:p>
    <w:p>
      <w:pPr>
        <w:numPr>
          <w:numId w:val="0"/>
        </w:numPr>
        <w:spacing w:line="48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校园艺术节“以班为名，唱响校园”，全班同学热情参与，展现班级之魂。</w:t>
      </w:r>
    </w:p>
    <w:p>
      <w:pPr>
        <w:numPr>
          <w:numId w:val="0"/>
        </w:numPr>
        <w:spacing w:line="48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读书节“为青春代言，向梦想奔跑”，让学生明白了青春的意义，努力去实现自己的梦想，让我们的校园成文“诗意校园”。</w:t>
      </w:r>
    </w:p>
    <w:p>
      <w:pPr>
        <w:numPr>
          <w:numId w:val="0"/>
        </w:numPr>
        <w:spacing w:line="48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秋季田径运动会，以七年级——和文明同行；八年级——与科技齐飞；九年级——为青春代言为主题的入场式彰显了各年级的年级特色。为期两天的运动会同学们积极参与，奋力拼搏，为班争光，极大的提升了班级的凝聚力。</w:t>
      </w:r>
    </w:p>
    <w:p>
      <w:pPr>
        <w:numPr>
          <w:numId w:val="0"/>
        </w:numPr>
        <w:spacing w:line="48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冬季体育节，拔河比赛是学生们最受欢迎的运动项目，让寒冷的冬日燃起了热情的火焰。</w:t>
      </w:r>
    </w:p>
    <w:p>
      <w:pPr>
        <w:numPr>
          <w:ilvl w:val="0"/>
          <w:numId w:val="2"/>
        </w:numPr>
        <w:spacing w:line="480" w:lineRule="exact"/>
        <w:ind w:left="0" w:leftChars="0" w:firstLine="560" w:firstLineChars="200"/>
        <w:rPr>
          <w:rFonts w:hint="eastAsia" w:ascii="仿宋" w:hAnsi="仿宋" w:eastAsia="仿宋"/>
          <w:szCs w:val="28"/>
          <w:lang w:val="en-US" w:eastAsia="zh-CN"/>
        </w:rPr>
      </w:pPr>
      <w:r>
        <w:rPr>
          <w:rFonts w:hint="eastAsia" w:ascii="仿宋" w:hAnsi="仿宋" w:eastAsia="仿宋"/>
          <w:szCs w:val="28"/>
          <w:lang w:val="en-US" w:eastAsia="zh-CN"/>
        </w:rPr>
        <w:t>抓好常态化主题教育活动</w:t>
      </w:r>
    </w:p>
    <w:p>
      <w:pPr>
        <w:numPr>
          <w:numId w:val="0"/>
        </w:numPr>
        <w:spacing w:line="480" w:lineRule="exact"/>
        <w:rPr>
          <w:rFonts w:hint="eastAsia" w:ascii="仿宋" w:hAnsi="仿宋" w:eastAsia="仿宋"/>
          <w:szCs w:val="28"/>
          <w:lang w:val="en-US" w:eastAsia="zh-CN"/>
        </w:rPr>
      </w:pPr>
      <w:r>
        <w:rPr>
          <w:rFonts w:hint="eastAsia" w:ascii="仿宋" w:hAnsi="仿宋" w:eastAsia="仿宋"/>
          <w:szCs w:val="28"/>
          <w:lang w:val="en-US" w:eastAsia="zh-CN"/>
        </w:rPr>
        <w:t>法制教育、安全教育、传染病防控是学校的基本工作，也是重要工作，做为学生管理的头等大事，一直是德育工作的重点，本学期11月9日进行了安全疏散演练，利用国旗下讲话开展了法制主题教育活动，寒假前仍要进行法制教育。传染病疫情防控在医务室的支持配合下对学生进行传染病预防知识的宣讲，宣传爱眼活动，进行眼保健操的评比，为学生营造安全健康的学习生活环境。</w:t>
      </w:r>
    </w:p>
    <w:p>
      <w:pPr>
        <w:spacing w:line="480" w:lineRule="exact"/>
        <w:ind w:firstLine="560" w:firstLineChars="200"/>
        <w:rPr>
          <w:rFonts w:ascii="仿宋" w:hAnsi="仿宋" w:eastAsia="仿宋"/>
          <w:szCs w:val="28"/>
        </w:rPr>
      </w:pPr>
      <w:r>
        <w:rPr>
          <w:rFonts w:hint="eastAsia" w:ascii="仿宋" w:hAnsi="仿宋" w:eastAsia="仿宋"/>
          <w:szCs w:val="28"/>
          <w:lang w:val="en-US" w:eastAsia="zh-CN"/>
        </w:rPr>
        <w:t>6、</w:t>
      </w:r>
      <w:r>
        <w:rPr>
          <w:rFonts w:hint="eastAsia" w:ascii="仿宋" w:hAnsi="仿宋" w:eastAsia="仿宋"/>
          <w:szCs w:val="28"/>
        </w:rPr>
        <w:t>班主任常规和考核不放松，月班主任例会与班主任培训结合。</w:t>
      </w:r>
    </w:p>
    <w:p>
      <w:pPr>
        <w:spacing w:line="480" w:lineRule="exact"/>
        <w:rPr>
          <w:rFonts w:hint="eastAsia" w:ascii="仿宋" w:hAnsi="仿宋" w:eastAsia="仿宋"/>
          <w:szCs w:val="28"/>
          <w:lang w:eastAsia="zh-CN"/>
        </w:rPr>
      </w:pPr>
      <w:r>
        <w:rPr>
          <w:rFonts w:hint="eastAsia" w:ascii="仿宋" w:hAnsi="仿宋" w:eastAsia="仿宋"/>
          <w:szCs w:val="28"/>
        </w:rPr>
        <w:t>每月召开班主任例会，通过专家引领或者沙龙的形式让班主任能在一起碰撞出思维的火花，工作方法和工作艺术能得到极大的提升；充分发挥班主任名师工作室的辐射力量，以工作室为平台，开展班主任基本功比赛和班会展评，让年青班主任尽快适应班主任这个角色，并能出色地承担起这个责任。在新北区班主任基本功比赛中，陈璇老师获得区二等奖；谈小东老师在常州市名班主任评比中被评为特级班主任，龙城十佳班主任；丁佳燕老师被评为新北区优秀班主任</w:t>
      </w:r>
      <w:r>
        <w:rPr>
          <w:rFonts w:hint="eastAsia" w:ascii="仿宋" w:hAnsi="仿宋" w:eastAsia="仿宋"/>
          <w:szCs w:val="28"/>
          <w:lang w:eastAsia="zh-CN"/>
        </w:rPr>
        <w:t>。</w:t>
      </w:r>
    </w:p>
    <w:p>
      <w:pPr>
        <w:numPr>
          <w:numId w:val="0"/>
        </w:numPr>
        <w:spacing w:line="48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7、充分发挥学生会的作用，全面参与学校的管理：组建的新一届学生会积极参与学校的文明监督检查，科技节，运动会、合唱比赛，学生会成员参与管理，组织、宣传等环节，真正发挥学生的主体地位，调动学生参与学校管理的积极性。</w:t>
      </w:r>
    </w:p>
    <w:p>
      <w:pPr>
        <w:numPr>
          <w:numId w:val="0"/>
        </w:numPr>
        <w:spacing w:line="48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8、响应省市区团委要求，在各年级全面开展青年大学习活动，促使学生在思想上追求进步，向团组织靠拢。</w:t>
      </w:r>
    </w:p>
    <w:p>
      <w:pPr>
        <w:numPr>
          <w:numId w:val="0"/>
        </w:numPr>
        <w:spacing w:line="48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9、11月30日，新北区青少年生态教育实践基地揭牌仪式，暨滨江中学以“长江大保护”为主题的第十四周升旗仪式隆重举行，杨仁元副局长和秦琳部长共同为实践基地揭牌。张素艳为滨开区护江志愿服务队滨江中学分队授队旗。10名滨中学子成为拥有聘书的滨开区红苗宣讲队的成员。学校志愿者继续和社区合作，组织开展了暑期多项社会实践活动，“同创文明，浓情中秋”主题活动。</w:t>
      </w:r>
    </w:p>
    <w:p>
      <w:pPr>
        <w:numPr>
          <w:numId w:val="0"/>
        </w:numPr>
        <w:spacing w:line="480" w:lineRule="exact"/>
        <w:ind w:firstLine="560" w:firstLineChars="200"/>
        <w:rPr>
          <w:rFonts w:hint="default" w:ascii="仿宋" w:hAnsi="仿宋" w:eastAsia="仿宋"/>
          <w:szCs w:val="28"/>
          <w:lang w:val="en-US" w:eastAsia="zh-CN"/>
        </w:rPr>
      </w:pPr>
      <w:r>
        <w:rPr>
          <w:rFonts w:hint="eastAsia" w:ascii="仿宋" w:hAnsi="仿宋" w:eastAsia="仿宋"/>
          <w:szCs w:val="28"/>
          <w:lang w:val="en-US" w:eastAsia="zh-CN"/>
        </w:rPr>
        <w:t>10、进一步推进家校合作，家校合作更密切。</w:t>
      </w:r>
    </w:p>
    <w:p>
      <w:pPr>
        <w:spacing w:line="480" w:lineRule="exact"/>
        <w:ind w:firstLine="560" w:firstLineChars="200"/>
        <w:rPr>
          <w:rFonts w:ascii="仿宋" w:hAnsi="仿宋" w:eastAsia="仿宋"/>
          <w:szCs w:val="28"/>
        </w:rPr>
      </w:pPr>
      <w:r>
        <w:rPr>
          <w:rFonts w:hint="eastAsia" w:ascii="仿宋" w:hAnsi="仿宋" w:eastAsia="仿宋"/>
          <w:szCs w:val="28"/>
        </w:rPr>
        <w:t>家长开放日活动让家长走进学校，走进课堂。让家长了解初中的学习生活，让家长多一点与学生，多一点与老师交流的机会。不同形式的家长会，缩短老师与家长的距离。菜单式家长课堂，转变提升家庭教育观念。利用新北区未成年人中心为平台，进行资源共享和利用。</w:t>
      </w:r>
    </w:p>
    <w:p>
      <w:pPr>
        <w:spacing w:line="480" w:lineRule="exact"/>
        <w:ind w:firstLine="560" w:firstLineChars="200"/>
        <w:rPr>
          <w:rFonts w:ascii="仿宋" w:hAnsi="仿宋" w:eastAsia="仿宋"/>
          <w:szCs w:val="28"/>
        </w:rPr>
      </w:pPr>
      <w:r>
        <w:rPr>
          <w:rFonts w:hint="eastAsia" w:ascii="仿宋" w:hAnsi="仿宋" w:eastAsia="仿宋"/>
          <w:szCs w:val="28"/>
        </w:rPr>
        <w:t>成立家长义工队、</w:t>
      </w:r>
      <w:r>
        <w:rPr>
          <w:rFonts w:hint="eastAsia" w:ascii="仿宋" w:hAnsi="仿宋" w:eastAsia="仿宋"/>
          <w:szCs w:val="28"/>
          <w:lang w:eastAsia="zh-CN"/>
        </w:rPr>
        <w:t>成立膳食家委会及</w:t>
      </w:r>
      <w:r>
        <w:rPr>
          <w:rFonts w:hint="eastAsia" w:ascii="仿宋" w:hAnsi="仿宋" w:eastAsia="仿宋"/>
          <w:szCs w:val="28"/>
        </w:rPr>
        <w:t>七年级家委会，协助开展学校活动，</w:t>
      </w:r>
      <w:r>
        <w:rPr>
          <w:rFonts w:hint="eastAsia" w:ascii="仿宋" w:hAnsi="仿宋" w:eastAsia="仿宋"/>
          <w:szCs w:val="28"/>
          <w:lang w:eastAsia="zh-CN"/>
        </w:rPr>
        <w:t>参与学校管理，</w:t>
      </w:r>
      <w:r>
        <w:rPr>
          <w:rFonts w:hint="eastAsia" w:ascii="仿宋" w:hAnsi="仿宋" w:eastAsia="仿宋"/>
          <w:szCs w:val="28"/>
        </w:rPr>
        <w:t>并让这些家长成为联系学校和其他家长的纽带。</w:t>
      </w:r>
    </w:p>
    <w:p>
      <w:pPr>
        <w:spacing w:line="480" w:lineRule="exact"/>
        <w:rPr>
          <w:rFonts w:ascii="仿宋" w:hAnsi="仿宋" w:eastAsia="仿宋"/>
          <w:szCs w:val="28"/>
        </w:rPr>
      </w:pPr>
      <w:r>
        <w:rPr>
          <w:rFonts w:hint="eastAsia" w:ascii="仿宋" w:hAnsi="仿宋" w:eastAsia="仿宋"/>
          <w:szCs w:val="28"/>
          <w:lang w:eastAsia="zh-CN"/>
        </w:rPr>
        <w:t>八</w:t>
      </w:r>
      <w:r>
        <w:rPr>
          <w:rFonts w:hint="eastAsia" w:ascii="仿宋" w:hAnsi="仿宋" w:eastAsia="仿宋"/>
          <w:szCs w:val="28"/>
        </w:rPr>
        <w:t>、</w:t>
      </w:r>
      <w:r>
        <w:rPr>
          <w:rFonts w:hint="eastAsia" w:ascii="仿宋" w:hAnsi="仿宋" w:eastAsia="仿宋"/>
          <w:szCs w:val="28"/>
          <w:lang w:eastAsia="zh-CN"/>
        </w:rPr>
        <w:t>服务为了保障，</w:t>
      </w:r>
      <w:r>
        <w:rPr>
          <w:rFonts w:hint="eastAsia" w:ascii="仿宋" w:hAnsi="仿宋" w:eastAsia="仿宋"/>
          <w:szCs w:val="28"/>
        </w:rPr>
        <w:t>建设学校服务文化。</w:t>
      </w:r>
    </w:p>
    <w:p>
      <w:pPr>
        <w:spacing w:line="480" w:lineRule="exact"/>
        <w:ind w:firstLine="560" w:firstLineChars="200"/>
        <w:rPr>
          <w:rFonts w:hint="eastAsia" w:ascii="仿宋" w:hAnsi="仿宋" w:eastAsia="仿宋"/>
          <w:szCs w:val="28"/>
        </w:rPr>
      </w:pPr>
      <w:r>
        <w:rPr>
          <w:rFonts w:hint="eastAsia" w:ascii="仿宋" w:hAnsi="仿宋" w:eastAsia="仿宋"/>
          <w:szCs w:val="28"/>
          <w:lang w:val="en-US" w:eastAsia="zh-CN"/>
        </w:rPr>
        <w:t>1、</w:t>
      </w:r>
      <w:r>
        <w:rPr>
          <w:rFonts w:hint="eastAsia" w:ascii="仿宋" w:hAnsi="仿宋" w:eastAsia="仿宋"/>
          <w:szCs w:val="28"/>
        </w:rPr>
        <w:t>为了规范后勤管理，我们制定了《滨江中学物品及零星工程采购制度》，规范了政府采购起点金额以下的各类采购采用的办法；修订了《滨江中学三重一大决策制度》，进一步规范学校的各类采购行为，修订《物品采购申请审批制度》、规范了出入库制度，购置专用仓库管理软件，仓库管理实现信息化，不断完善学校的各类内控制度。</w:t>
      </w:r>
    </w:p>
    <w:p>
      <w:pPr>
        <w:spacing w:line="480" w:lineRule="exact"/>
        <w:ind w:firstLine="560" w:firstLineChars="200"/>
        <w:rPr>
          <w:rFonts w:hint="eastAsia" w:ascii="仿宋" w:hAnsi="仿宋" w:eastAsia="仿宋"/>
          <w:szCs w:val="28"/>
        </w:rPr>
      </w:pPr>
      <w:r>
        <w:rPr>
          <w:rFonts w:hint="eastAsia" w:ascii="仿宋" w:hAnsi="仿宋" w:eastAsia="仿宋"/>
          <w:szCs w:val="28"/>
        </w:rPr>
        <w:t>成立滨江中学膳食管理委员会，执行家长配餐制度，促进了学校食堂管理水平的提升。</w:t>
      </w:r>
    </w:p>
    <w:p>
      <w:pPr>
        <w:spacing w:line="480" w:lineRule="exact"/>
        <w:ind w:firstLine="560" w:firstLineChars="200"/>
        <w:rPr>
          <w:rFonts w:hint="eastAsia" w:ascii="仿宋" w:hAnsi="仿宋" w:eastAsia="仿宋"/>
          <w:szCs w:val="28"/>
        </w:rPr>
      </w:pPr>
      <w:r>
        <w:rPr>
          <w:rFonts w:hint="eastAsia" w:ascii="仿宋" w:hAnsi="仿宋" w:eastAsia="仿宋"/>
          <w:szCs w:val="28"/>
        </w:rPr>
        <w:t>明确茅玉龙同志为学校固定资产管理员，和学校零星采购负责人，姚锦同志为出纳兼任仓库保管员，理顺了物品进出及资产管理的逻辑关系，确保资产管理规范有效。</w:t>
      </w:r>
    </w:p>
    <w:p>
      <w:pPr>
        <w:spacing w:line="480" w:lineRule="exact"/>
        <w:ind w:firstLine="560" w:firstLineChars="200"/>
        <w:rPr>
          <w:rFonts w:hint="eastAsia" w:ascii="仿宋" w:hAnsi="仿宋" w:eastAsia="仿宋"/>
          <w:szCs w:val="28"/>
        </w:rPr>
      </w:pPr>
      <w:r>
        <w:rPr>
          <w:rFonts w:hint="eastAsia" w:ascii="仿宋" w:hAnsi="仿宋" w:eastAsia="仿宋"/>
          <w:szCs w:val="28"/>
        </w:rPr>
        <w:t>实行“物品发放按需”的管理制度，改变过去按人头配备办公用品的不合理现象，有效地节约了办公用的开支。</w:t>
      </w:r>
    </w:p>
    <w:p>
      <w:pPr>
        <w:spacing w:line="480" w:lineRule="exact"/>
        <w:ind w:firstLine="560" w:firstLineChars="200"/>
        <w:rPr>
          <w:rFonts w:hint="eastAsia" w:ascii="仿宋" w:hAnsi="仿宋" w:eastAsia="仿宋"/>
          <w:szCs w:val="28"/>
        </w:rPr>
      </w:pPr>
      <w:r>
        <w:rPr>
          <w:rFonts w:hint="eastAsia" w:ascii="仿宋" w:hAnsi="仿宋" w:eastAsia="仿宋"/>
          <w:szCs w:val="28"/>
        </w:rPr>
        <w:t>认真落实了建立节约型组织的各项措施，加强水电流失管理，定时开关供应教学楼各班教室用电，尽量减少和避免水电损失。</w:t>
      </w:r>
    </w:p>
    <w:p>
      <w:pPr>
        <w:numPr>
          <w:ilvl w:val="0"/>
          <w:numId w:val="3"/>
        </w:numPr>
        <w:spacing w:line="480" w:lineRule="exact"/>
        <w:ind w:firstLine="560" w:firstLineChars="200"/>
        <w:rPr>
          <w:rFonts w:ascii="仿宋" w:hAnsi="仿宋" w:eastAsia="仿宋"/>
          <w:szCs w:val="28"/>
        </w:rPr>
      </w:pPr>
      <w:r>
        <w:rPr>
          <w:rFonts w:hint="eastAsia" w:ascii="仿宋" w:hAnsi="仿宋" w:eastAsia="仿宋"/>
          <w:szCs w:val="28"/>
        </w:rPr>
        <w:t>认真做好校舍、各类教育教学设施、运动器械、电器设备、水电等生活设施的巡查保养和维修工作，消除安全隐患；整理调试入校测温通道和测温设备，配齐配足防控物资，根据上级要求做好防控物资的储备，规范执行各项预防性消毒工作，继续做好疫情的常态化防控工作。确保教育教学活动能正常开展。</w:t>
      </w:r>
    </w:p>
    <w:p>
      <w:pPr>
        <w:spacing w:line="48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3、进一步提升学校后勤社会化服务水平。今年共完成了保安、物业、消防维保、文印服务的外包单位的招标工作，再加上食堂的托管服务，在校提供的服务人员近40人，有效保障学校工作聚焦于教育教学。特别是新引进的物业管理服务，有效提升了学校的环境面貌，地面整洁，窗明几净、厕所清洁、楼道无卫生死角，各类破损能及时维修，各类会议服务及时、周到。校容校貌明显改观，有效提升学校环境管理水平。</w:t>
      </w:r>
    </w:p>
    <w:p>
      <w:pPr>
        <w:spacing w:line="480" w:lineRule="exact"/>
        <w:ind w:firstLine="560" w:firstLineChars="200"/>
        <w:rPr>
          <w:rFonts w:hint="eastAsia" w:ascii="仿宋" w:hAnsi="仿宋" w:eastAsia="仿宋"/>
          <w:szCs w:val="28"/>
        </w:rPr>
      </w:pPr>
      <w:r>
        <w:rPr>
          <w:rFonts w:hint="eastAsia" w:ascii="仿宋" w:hAnsi="仿宋" w:eastAsia="仿宋"/>
          <w:szCs w:val="28"/>
          <w:lang w:val="en-US" w:eastAsia="zh-CN"/>
        </w:rPr>
        <w:t>4、</w:t>
      </w:r>
      <w:r>
        <w:rPr>
          <w:rFonts w:hint="eastAsia" w:ascii="仿宋" w:hAnsi="仿宋" w:eastAsia="仿宋"/>
          <w:szCs w:val="28"/>
        </w:rPr>
        <w:t>加强收费管理，根据上级要求，规范我校各项收费标准，并按上级规定向学生收费，对代办服务性项目，根据物价部门的审核，向校长室申请，对学生公示后再收费。严格执行《教育收费的公示制度》，从不乱收费，做合格的教育收费规范学校。</w:t>
      </w:r>
    </w:p>
    <w:p>
      <w:pPr>
        <w:spacing w:line="480" w:lineRule="exact"/>
        <w:rPr>
          <w:rFonts w:ascii="仿宋" w:hAnsi="仿宋" w:eastAsia="仿宋"/>
          <w:szCs w:val="28"/>
        </w:rPr>
      </w:pPr>
      <w:r>
        <w:rPr>
          <w:rFonts w:hint="eastAsia" w:ascii="仿宋" w:hAnsi="仿宋" w:eastAsia="仿宋"/>
          <w:szCs w:val="28"/>
          <w:lang w:eastAsia="zh-CN"/>
        </w:rPr>
        <w:t>九</w:t>
      </w:r>
      <w:r>
        <w:rPr>
          <w:rFonts w:hint="eastAsia" w:ascii="仿宋" w:hAnsi="仿宋" w:eastAsia="仿宋"/>
          <w:szCs w:val="28"/>
        </w:rPr>
        <w:t>、创建</w:t>
      </w:r>
      <w:r>
        <w:rPr>
          <w:rFonts w:hint="eastAsia" w:ascii="仿宋" w:hAnsi="仿宋" w:eastAsia="仿宋"/>
          <w:szCs w:val="28"/>
          <w:lang w:eastAsia="zh-CN"/>
        </w:rPr>
        <w:t>重视过程</w:t>
      </w:r>
      <w:r>
        <w:rPr>
          <w:rFonts w:hint="eastAsia" w:ascii="仿宋" w:hAnsi="仿宋" w:eastAsia="仿宋"/>
          <w:szCs w:val="28"/>
        </w:rPr>
        <w:t>，</w:t>
      </w:r>
      <w:r>
        <w:rPr>
          <w:rFonts w:hint="eastAsia" w:ascii="仿宋" w:hAnsi="仿宋" w:eastAsia="仿宋"/>
          <w:szCs w:val="28"/>
          <w:lang w:eastAsia="zh-CN"/>
        </w:rPr>
        <w:t>协力提升团队聚力</w:t>
      </w:r>
      <w:r>
        <w:rPr>
          <w:rFonts w:hint="eastAsia" w:ascii="仿宋" w:hAnsi="仿宋" w:eastAsia="仿宋"/>
          <w:szCs w:val="28"/>
        </w:rPr>
        <w:t>。</w:t>
      </w:r>
    </w:p>
    <w:p>
      <w:pPr>
        <w:spacing w:line="480" w:lineRule="exact"/>
        <w:ind w:firstLine="560" w:firstLineChars="200"/>
        <w:rPr>
          <w:rFonts w:ascii="仿宋" w:hAnsi="仿宋" w:eastAsia="仿宋"/>
          <w:szCs w:val="28"/>
        </w:rPr>
      </w:pPr>
      <w:r>
        <w:rPr>
          <w:rFonts w:hint="eastAsia" w:ascii="仿宋" w:hAnsi="仿宋" w:eastAsia="仿宋"/>
          <w:szCs w:val="28"/>
        </w:rPr>
        <w:t>1、课堂教学验收没有旁观者，不同年龄、不同年级、不同层级的每一位教师都做好</w:t>
      </w:r>
      <w:r>
        <w:rPr>
          <w:rFonts w:hint="eastAsia" w:ascii="仿宋" w:hAnsi="仿宋" w:eastAsia="仿宋"/>
          <w:szCs w:val="28"/>
          <w:lang w:eastAsia="zh-CN"/>
        </w:rPr>
        <w:t>上优质课的准备</w:t>
      </w:r>
      <w:r>
        <w:rPr>
          <w:rFonts w:hint="eastAsia" w:ascii="仿宋" w:hAnsi="仿宋" w:eastAsia="仿宋"/>
          <w:szCs w:val="28"/>
        </w:rPr>
        <w:t>。</w:t>
      </w:r>
    </w:p>
    <w:p>
      <w:pPr>
        <w:spacing w:line="480" w:lineRule="exact"/>
        <w:ind w:firstLine="560" w:firstLineChars="200"/>
        <w:rPr>
          <w:rFonts w:ascii="仿宋" w:hAnsi="仿宋" w:eastAsia="仿宋"/>
          <w:szCs w:val="28"/>
        </w:rPr>
      </w:pPr>
      <w:r>
        <w:rPr>
          <w:rFonts w:hint="eastAsia" w:ascii="仿宋" w:hAnsi="仿宋" w:eastAsia="仿宋"/>
          <w:szCs w:val="28"/>
        </w:rPr>
        <w:t>2、每个教研组准备教育教学沙龙，沙龙主题切合教育形势、切合学校的特点、探讨教育存在的问题或者思考</w:t>
      </w:r>
    </w:p>
    <w:p>
      <w:pPr>
        <w:spacing w:line="480" w:lineRule="exact"/>
        <w:ind w:firstLine="560" w:firstLineChars="200"/>
        <w:rPr>
          <w:rFonts w:ascii="仿宋" w:hAnsi="仿宋" w:eastAsia="仿宋"/>
          <w:szCs w:val="28"/>
        </w:rPr>
      </w:pPr>
      <w:r>
        <w:rPr>
          <w:rFonts w:hint="eastAsia" w:ascii="仿宋" w:hAnsi="仿宋" w:eastAsia="仿宋"/>
          <w:szCs w:val="28"/>
        </w:rPr>
        <w:t>3、每个班主任精心构思好一节班会课，在主题和形式上等等方面让人眼前一亮。</w:t>
      </w:r>
    </w:p>
    <w:p>
      <w:pPr>
        <w:spacing w:line="480" w:lineRule="exact"/>
        <w:ind w:firstLine="560" w:firstLineChars="200"/>
        <w:rPr>
          <w:rFonts w:ascii="仿宋" w:hAnsi="仿宋" w:eastAsia="仿宋"/>
          <w:szCs w:val="28"/>
        </w:rPr>
      </w:pPr>
      <w:r>
        <w:rPr>
          <w:rFonts w:hint="eastAsia" w:ascii="仿宋" w:hAnsi="仿宋" w:eastAsia="仿宋"/>
          <w:szCs w:val="28"/>
        </w:rPr>
        <w:t>4、高质量准备好学生活动：升旗仪式、跑操或者大课间、课程基地展示、校本选修课展示、学生活动展示等等。</w:t>
      </w:r>
    </w:p>
    <w:p>
      <w:pPr>
        <w:spacing w:line="480" w:lineRule="exact"/>
        <w:ind w:firstLine="560" w:firstLineChars="200"/>
        <w:rPr>
          <w:rFonts w:ascii="仿宋" w:hAnsi="仿宋" w:eastAsia="仿宋"/>
          <w:szCs w:val="28"/>
        </w:rPr>
      </w:pPr>
      <w:r>
        <w:rPr>
          <w:rFonts w:hint="eastAsia" w:ascii="仿宋" w:hAnsi="仿宋" w:eastAsia="仿宋"/>
          <w:szCs w:val="28"/>
        </w:rPr>
        <w:t>5、用心做好沟通工作，做好家长、学生、教师满意度问卷调查工作</w:t>
      </w:r>
      <w:r>
        <w:rPr>
          <w:rFonts w:hint="eastAsia" w:ascii="仿宋" w:hAnsi="仿宋" w:eastAsia="仿宋"/>
          <w:szCs w:val="28"/>
          <w:lang w:eastAsia="zh-CN"/>
        </w:rPr>
        <w:t>，创建评估过程中第三方调查问卷结果得到了评估专家组的好评</w:t>
      </w:r>
      <w:r>
        <w:rPr>
          <w:rFonts w:hint="eastAsia" w:ascii="仿宋" w:hAnsi="仿宋" w:eastAsia="仿宋"/>
          <w:szCs w:val="28"/>
        </w:rPr>
        <w:t>。</w:t>
      </w:r>
    </w:p>
    <w:p>
      <w:pPr>
        <w:spacing w:line="480" w:lineRule="exact"/>
        <w:ind w:firstLine="560" w:firstLineChars="200"/>
        <w:rPr>
          <w:rFonts w:ascii="仿宋" w:hAnsi="仿宋" w:eastAsia="仿宋"/>
          <w:szCs w:val="28"/>
        </w:rPr>
      </w:pPr>
      <w:r>
        <w:rPr>
          <w:rFonts w:hint="eastAsia" w:ascii="仿宋" w:hAnsi="仿宋" w:eastAsia="仿宋"/>
          <w:szCs w:val="28"/>
        </w:rPr>
        <w:t>6、每一个条线按照创建工作方案做好验收前的各项准备工作，确保</w:t>
      </w:r>
      <w:r>
        <w:rPr>
          <w:rFonts w:hint="eastAsia" w:ascii="仿宋" w:hAnsi="仿宋" w:eastAsia="仿宋"/>
          <w:szCs w:val="28"/>
          <w:lang w:eastAsia="zh-CN"/>
        </w:rPr>
        <w:t>了</w:t>
      </w:r>
      <w:r>
        <w:rPr>
          <w:rFonts w:hint="eastAsia" w:ascii="仿宋" w:hAnsi="仿宋" w:eastAsia="仿宋"/>
          <w:szCs w:val="28"/>
        </w:rPr>
        <w:t>12月份的验收顺利通过。</w:t>
      </w:r>
      <w:bookmarkStart w:id="0" w:name="_GoBack"/>
      <w:bookmarkEnd w:id="0"/>
    </w:p>
    <w:p>
      <w:pPr>
        <w:spacing w:line="480" w:lineRule="exact"/>
        <w:rPr>
          <w:rFonts w:ascii="仿宋" w:hAnsi="仿宋" w:eastAsia="仿宋"/>
          <w:szCs w:val="28"/>
        </w:rPr>
      </w:pPr>
      <w:r>
        <w:rPr>
          <w:rFonts w:hint="eastAsia" w:ascii="仿宋" w:hAnsi="仿宋" w:eastAsia="仿宋"/>
          <w:szCs w:val="28"/>
          <w:lang w:eastAsia="zh-CN"/>
        </w:rPr>
        <w:t>十</w:t>
      </w:r>
      <w:r>
        <w:rPr>
          <w:rFonts w:hint="eastAsia" w:ascii="仿宋" w:hAnsi="仿宋" w:eastAsia="仿宋"/>
          <w:szCs w:val="28"/>
        </w:rPr>
        <w:t>、宣传</w:t>
      </w:r>
      <w:r>
        <w:rPr>
          <w:rFonts w:hint="eastAsia" w:ascii="仿宋" w:hAnsi="仿宋" w:eastAsia="仿宋"/>
          <w:szCs w:val="28"/>
          <w:lang w:eastAsia="zh-CN"/>
        </w:rPr>
        <w:t>适应形势</w:t>
      </w:r>
      <w:r>
        <w:rPr>
          <w:rFonts w:hint="eastAsia" w:ascii="仿宋" w:hAnsi="仿宋" w:eastAsia="仿宋"/>
          <w:szCs w:val="28"/>
        </w:rPr>
        <w:t>，主动赢</w:t>
      </w:r>
      <w:r>
        <w:rPr>
          <w:rFonts w:hint="eastAsia" w:ascii="仿宋" w:hAnsi="仿宋" w:eastAsia="仿宋"/>
          <w:szCs w:val="28"/>
          <w:lang w:eastAsia="zh-CN"/>
        </w:rPr>
        <w:t>得教育</w:t>
      </w:r>
      <w:r>
        <w:rPr>
          <w:rFonts w:hint="eastAsia" w:ascii="仿宋" w:hAnsi="仿宋" w:eastAsia="仿宋"/>
          <w:szCs w:val="28"/>
        </w:rPr>
        <w:t>理解。</w:t>
      </w:r>
    </w:p>
    <w:p>
      <w:pPr>
        <w:spacing w:line="480" w:lineRule="exact"/>
        <w:ind w:firstLine="560" w:firstLineChars="200"/>
        <w:rPr>
          <w:rFonts w:ascii="仿宋" w:hAnsi="仿宋" w:eastAsia="仿宋"/>
          <w:szCs w:val="28"/>
        </w:rPr>
      </w:pPr>
      <w:r>
        <w:rPr>
          <w:rFonts w:hint="eastAsia" w:ascii="仿宋" w:hAnsi="仿宋" w:eastAsia="仿宋"/>
          <w:szCs w:val="28"/>
        </w:rPr>
        <w:t>用好新媒体，做好“微”文章，增强意识形态工作的时代性、针对性和实效性。做好新优质学校创建宣传片的拍摄、制作工作。</w:t>
      </w:r>
      <w:r>
        <w:rPr>
          <w:rFonts w:hint="eastAsia" w:ascii="仿宋" w:hAnsi="仿宋" w:eastAsia="仿宋"/>
          <w:szCs w:val="28"/>
          <w:lang w:eastAsia="zh-CN"/>
        </w:rPr>
        <w:t>本学期在《中国教育报》、《校长杂志》、《常州日报》上都有宣传学校的相关报道，向区网推送新闻报道</w:t>
      </w:r>
      <w:r>
        <w:rPr>
          <w:rFonts w:hint="eastAsia" w:ascii="仿宋" w:hAnsi="仿宋" w:eastAsia="仿宋"/>
          <w:szCs w:val="28"/>
          <w:lang w:val="en-US" w:eastAsia="zh-CN"/>
        </w:rPr>
        <w:t>54篇。</w:t>
      </w:r>
    </w:p>
    <w:p>
      <w:pPr>
        <w:spacing w:line="480" w:lineRule="exact"/>
        <w:rPr>
          <w:rFonts w:ascii="仿宋" w:hAnsi="仿宋" w:eastAsia="仿宋"/>
          <w:szCs w:val="28"/>
        </w:rPr>
      </w:pPr>
    </w:p>
    <w:p>
      <w:pPr>
        <w:spacing w:line="480" w:lineRule="exact"/>
        <w:ind w:firstLine="5040" w:firstLineChars="1800"/>
        <w:rPr>
          <w:rFonts w:ascii="仿宋" w:hAnsi="仿宋" w:eastAsia="仿宋"/>
          <w:szCs w:val="28"/>
        </w:rPr>
      </w:pPr>
      <w:r>
        <w:rPr>
          <w:rFonts w:hint="eastAsia" w:ascii="仿宋" w:hAnsi="仿宋" w:eastAsia="仿宋"/>
          <w:szCs w:val="28"/>
        </w:rPr>
        <w:t>常州市滨江中学</w:t>
      </w:r>
    </w:p>
    <w:p>
      <w:pPr>
        <w:spacing w:line="480" w:lineRule="exact"/>
        <w:rPr>
          <w:rFonts w:ascii="仿宋" w:hAnsi="仿宋" w:eastAsia="仿宋"/>
          <w:szCs w:val="28"/>
        </w:rPr>
      </w:pPr>
      <w:r>
        <w:rPr>
          <w:rFonts w:ascii="仿宋" w:hAnsi="仿宋" w:eastAsia="仿宋"/>
          <w:szCs w:val="28"/>
        </w:rPr>
        <w:t xml:space="preserve">                                      20</w:t>
      </w:r>
      <w:r>
        <w:rPr>
          <w:rFonts w:hint="eastAsia" w:ascii="仿宋" w:hAnsi="仿宋" w:eastAsia="仿宋"/>
          <w:szCs w:val="28"/>
        </w:rPr>
        <w:t>2</w:t>
      </w:r>
      <w:r>
        <w:rPr>
          <w:rFonts w:hint="eastAsia" w:ascii="仿宋" w:hAnsi="仿宋" w:eastAsia="仿宋"/>
          <w:szCs w:val="28"/>
          <w:lang w:val="en-US" w:eastAsia="zh-CN"/>
        </w:rPr>
        <w:t>1</w:t>
      </w:r>
      <w:r>
        <w:rPr>
          <w:rFonts w:hint="eastAsia" w:ascii="仿宋" w:hAnsi="仿宋" w:eastAsia="仿宋"/>
          <w:szCs w:val="28"/>
        </w:rPr>
        <w:t>年</w:t>
      </w:r>
      <w:r>
        <w:rPr>
          <w:rFonts w:hint="eastAsia" w:ascii="仿宋" w:hAnsi="仿宋" w:eastAsia="仿宋"/>
          <w:szCs w:val="28"/>
          <w:lang w:val="en-US" w:eastAsia="zh-CN"/>
        </w:rPr>
        <w:t>01</w:t>
      </w:r>
      <w:r>
        <w:rPr>
          <w:rFonts w:hint="eastAsia" w:ascii="仿宋" w:hAnsi="仿宋" w:eastAsia="仿宋"/>
          <w:szCs w:val="28"/>
        </w:rPr>
        <w:t>月</w:t>
      </w: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cs="仿宋"/>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2B00A"/>
    <w:multiLevelType w:val="singleLevel"/>
    <w:tmpl w:val="83F2B00A"/>
    <w:lvl w:ilvl="0" w:tentative="0">
      <w:start w:val="3"/>
      <w:numFmt w:val="decimal"/>
      <w:suff w:val="nothing"/>
      <w:lvlText w:val="%1、"/>
      <w:lvlJc w:val="left"/>
    </w:lvl>
  </w:abstractNum>
  <w:abstractNum w:abstractNumId="1">
    <w:nsid w:val="0BB40C0B"/>
    <w:multiLevelType w:val="singleLevel"/>
    <w:tmpl w:val="0BB40C0B"/>
    <w:lvl w:ilvl="0" w:tentative="0">
      <w:start w:val="2"/>
      <w:numFmt w:val="decimal"/>
      <w:suff w:val="nothing"/>
      <w:lvlText w:val="%1、"/>
      <w:lvlJc w:val="left"/>
    </w:lvl>
  </w:abstractNum>
  <w:abstractNum w:abstractNumId="2">
    <w:nsid w:val="2A2B404B"/>
    <w:multiLevelType w:val="singleLevel"/>
    <w:tmpl w:val="2A2B404B"/>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83625"/>
    <w:rsid w:val="000014B8"/>
    <w:rsid w:val="000462A2"/>
    <w:rsid w:val="00195C41"/>
    <w:rsid w:val="001B1F5A"/>
    <w:rsid w:val="001B44A7"/>
    <w:rsid w:val="001F71B2"/>
    <w:rsid w:val="00237F97"/>
    <w:rsid w:val="00254680"/>
    <w:rsid w:val="00262667"/>
    <w:rsid w:val="002C4AAB"/>
    <w:rsid w:val="002E4A2A"/>
    <w:rsid w:val="0034380F"/>
    <w:rsid w:val="00344D91"/>
    <w:rsid w:val="0034516A"/>
    <w:rsid w:val="00360A41"/>
    <w:rsid w:val="003A781A"/>
    <w:rsid w:val="003F0B21"/>
    <w:rsid w:val="004134BE"/>
    <w:rsid w:val="00473DF6"/>
    <w:rsid w:val="00484418"/>
    <w:rsid w:val="004C2BB2"/>
    <w:rsid w:val="00530505"/>
    <w:rsid w:val="005826FF"/>
    <w:rsid w:val="0058494C"/>
    <w:rsid w:val="005926EC"/>
    <w:rsid w:val="005B37F4"/>
    <w:rsid w:val="00607421"/>
    <w:rsid w:val="00617F76"/>
    <w:rsid w:val="00631666"/>
    <w:rsid w:val="006729A3"/>
    <w:rsid w:val="00675DA7"/>
    <w:rsid w:val="00687BEE"/>
    <w:rsid w:val="006D27EF"/>
    <w:rsid w:val="00745ADF"/>
    <w:rsid w:val="007C79F1"/>
    <w:rsid w:val="0083444F"/>
    <w:rsid w:val="0089111D"/>
    <w:rsid w:val="00970777"/>
    <w:rsid w:val="00A87509"/>
    <w:rsid w:val="00AD7252"/>
    <w:rsid w:val="00B62AD4"/>
    <w:rsid w:val="00C21BE7"/>
    <w:rsid w:val="00C93902"/>
    <w:rsid w:val="00C96A68"/>
    <w:rsid w:val="00D67F60"/>
    <w:rsid w:val="00DA2B87"/>
    <w:rsid w:val="00E172E5"/>
    <w:rsid w:val="00E37764"/>
    <w:rsid w:val="00E42BB8"/>
    <w:rsid w:val="00E77255"/>
    <w:rsid w:val="00E95295"/>
    <w:rsid w:val="00EB30BA"/>
    <w:rsid w:val="00EE138B"/>
    <w:rsid w:val="00F453DA"/>
    <w:rsid w:val="00F54719"/>
    <w:rsid w:val="00F75793"/>
    <w:rsid w:val="00F91EE3"/>
    <w:rsid w:val="00FA0233"/>
    <w:rsid w:val="041753BB"/>
    <w:rsid w:val="05F13A61"/>
    <w:rsid w:val="07C2481E"/>
    <w:rsid w:val="0C8400E9"/>
    <w:rsid w:val="0E883625"/>
    <w:rsid w:val="13953B8F"/>
    <w:rsid w:val="153C5413"/>
    <w:rsid w:val="16D729FC"/>
    <w:rsid w:val="18EB2420"/>
    <w:rsid w:val="1E2C6B95"/>
    <w:rsid w:val="23DB59F5"/>
    <w:rsid w:val="25A971D8"/>
    <w:rsid w:val="299F565A"/>
    <w:rsid w:val="368C0DC0"/>
    <w:rsid w:val="3E755307"/>
    <w:rsid w:val="3F460AAB"/>
    <w:rsid w:val="4224279D"/>
    <w:rsid w:val="44433A9A"/>
    <w:rsid w:val="4A037ADD"/>
    <w:rsid w:val="4F0F4705"/>
    <w:rsid w:val="547D3064"/>
    <w:rsid w:val="5900067F"/>
    <w:rsid w:val="59990D81"/>
    <w:rsid w:val="5A771793"/>
    <w:rsid w:val="5C5E5AB4"/>
    <w:rsid w:val="5D0D05D7"/>
    <w:rsid w:val="63A971A4"/>
    <w:rsid w:val="6A497398"/>
    <w:rsid w:val="6FFB2407"/>
    <w:rsid w:val="70502301"/>
    <w:rsid w:val="72A433CD"/>
    <w:rsid w:val="72B40344"/>
    <w:rsid w:val="774144DA"/>
    <w:rsid w:val="7CDF1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Strong"/>
    <w:qFormat/>
    <w:uiPriority w:val="0"/>
    <w:rPr>
      <w:b/>
    </w:rPr>
  </w:style>
  <w:style w:type="character" w:styleId="8">
    <w:name w:val="page number"/>
    <w:basedOn w:val="6"/>
    <w:qFormat/>
    <w:uiPriority w:val="99"/>
    <w:rPr>
      <w:rFonts w:cs="Times New Roman"/>
    </w:rPr>
  </w:style>
  <w:style w:type="character" w:customStyle="1" w:styleId="9">
    <w:name w:val="页眉 字符"/>
    <w:basedOn w:val="6"/>
    <w:link w:val="3"/>
    <w:qFormat/>
    <w:uiPriority w:val="0"/>
    <w:rPr>
      <w:rFonts w:asciiTheme="minorHAnsi" w:hAnsiTheme="minorHAnsi" w:cstheme="minorBidi"/>
      <w:kern w:val="2"/>
      <w:sz w:val="18"/>
      <w:szCs w:val="18"/>
    </w:rPr>
  </w:style>
  <w:style w:type="character" w:customStyle="1" w:styleId="10">
    <w:name w:val="页脚 字符"/>
    <w:basedOn w:val="6"/>
    <w:link w:val="2"/>
    <w:qFormat/>
    <w:uiPriority w:val="0"/>
    <w:rPr>
      <w:rFonts w:asciiTheme="minorHAnsi" w:hAnsiTheme="minorHAnsi"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1645</Words>
  <Characters>9383</Characters>
  <Lines>78</Lines>
  <Paragraphs>22</Paragraphs>
  <TotalTime>8</TotalTime>
  <ScaleCrop>false</ScaleCrop>
  <LinksUpToDate>false</LinksUpToDate>
  <CharactersWithSpaces>11006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2019-02-07T01:30:00Z</dcterms:created>
  <dc:creator>皓月当空</dc:creator>
  <cp:lastModifiedBy>Administrator</cp:lastModifiedBy>
  <dcterms:modified xsi:type="dcterms:W3CDTF">2021-01-15T07:55:24Z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