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常州市推荐江苏省第十六批特级教师候选人名额分配表</w:t>
      </w:r>
    </w:p>
    <w:tbl>
      <w:tblPr>
        <w:tblStyle w:val="2"/>
        <w:tblW w:w="82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79"/>
        <w:gridCol w:w="1215"/>
        <w:gridCol w:w="1215"/>
        <w:gridCol w:w="1908"/>
        <w:gridCol w:w="1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推荐名额</w:t>
            </w:r>
          </w:p>
        </w:tc>
        <w:tc>
          <w:tcPr>
            <w:tcW w:w="4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指定学科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乡村教师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校长和教科研训人员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至少1人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至少1人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至多1人</w:t>
            </w:r>
          </w:p>
        </w:tc>
      </w:tr>
    </w:tbl>
    <w:p>
      <w:pPr>
        <w:rPr>
          <w:rFonts w:hint="eastAsia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备注：</w:t>
      </w:r>
      <w:bookmarkStart w:id="0" w:name="_GoBack"/>
      <w:bookmarkEnd w:id="0"/>
    </w:p>
    <w:p>
      <w:pPr>
        <w:rPr>
          <w:rFonts w:hint="eastAsia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1、指定学科指思政课、体育艺术、信息技术、心理健康、科学、综合实践、通用技术、劳动等学科。</w:t>
      </w:r>
    </w:p>
    <w:p>
      <w:pPr>
        <w:rPr>
          <w:rFonts w:hint="eastAsia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2、乡村教师指义务教育学校及幼儿园中的乡村教师。</w:t>
      </w:r>
    </w:p>
    <w:p>
      <w:pPr>
        <w:rPr>
          <w:rFonts w:hint="eastAsia" w:eastAsia="仿宋_GB2312"/>
          <w:kern w:val="32"/>
          <w:sz w:val="32"/>
          <w:szCs w:val="32"/>
          <w:lang w:val="en-US" w:eastAsia="zh-CN"/>
        </w:rPr>
      </w:pPr>
      <w:r>
        <w:rPr>
          <w:rFonts w:hint="eastAsia" w:eastAsia="仿宋_GB2312"/>
          <w:kern w:val="32"/>
          <w:sz w:val="32"/>
          <w:szCs w:val="32"/>
          <w:lang w:val="en-US" w:eastAsia="zh-CN"/>
        </w:rPr>
        <w:t>3、校长和教科研训人员是指校级正职领导（不含幼儿园园长）和教科研训机构人员。</w:t>
      </w:r>
    </w:p>
    <w:p>
      <w:pPr>
        <w:rPr>
          <w:rFonts w:hint="eastAsia" w:eastAsia="仿宋_GB2312"/>
          <w:kern w:val="3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6679"/>
    <w:rsid w:val="13CB6D8E"/>
    <w:rsid w:val="13EF5795"/>
    <w:rsid w:val="19366018"/>
    <w:rsid w:val="1B764004"/>
    <w:rsid w:val="234315BD"/>
    <w:rsid w:val="4EBC5121"/>
    <w:rsid w:val="6D1F153B"/>
    <w:rsid w:val="7E8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2021-08-07T03:32:00Z</dcterms:created>
  <dc:creator>19658</dc:creator>
  <cp:lastModifiedBy>Administrator</cp:lastModifiedBy>
  <dcterms:modified xsi:type="dcterms:W3CDTF">2021-08-10T01:19:12Z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B9571671581D40F0A42015244F64309B</vt:lpwstr>
  </property>
</Properties>
</file>