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公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/>
          <w:b/>
          <w:bCs/>
          <w:sz w:val="48"/>
          <w:szCs w:val="48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经教师自主申报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行政综合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打分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评议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经校长室审核，决定推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120" w:firstLineChars="4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徐</w:t>
      </w: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英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徐</w:t>
      </w: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慧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老师为“市、区骨干班主任”候选人；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120" w:firstLineChars="4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袁亚萍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王桂玲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老师为“市、区高级班主任”候选人；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120" w:firstLineChars="4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王颖洁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王尹希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老师为“市</w:t>
      </w: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区优秀班主任”候选人；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120" w:firstLineChars="4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周海娣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杨吉娣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老师为“市</w:t>
      </w: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区德育先进工作者”候选人。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公示期间，如有异议，</w:t>
      </w: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请与校长室联系</w:t>
      </w:r>
      <w:r>
        <w:rPr>
          <w:rFonts w:hint="eastAsia" w:ascii="宋体" w:hAnsi="宋体" w:eastAsia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</w:rPr>
        <w:t>。特此公示，公示期为一周。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jc w:val="right"/>
        <w:textAlignment w:val="auto"/>
        <w:rPr>
          <w:rFonts w:hint="default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新北区春江中心小学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jc w:val="right"/>
        <w:textAlignment w:val="auto"/>
        <w:rPr>
          <w:rFonts w:hint="default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13131"/>
          <w:spacing w:val="0"/>
          <w:sz w:val="28"/>
          <w:szCs w:val="28"/>
          <w:shd w:val="clear" w:fill="FFFFFF"/>
          <w:lang w:val="en-US" w:eastAsia="zh-CN"/>
        </w:rPr>
        <w:t>2022年6月24日</w:t>
      </w:r>
    </w:p>
    <w:p>
      <w:r>
        <w:rPr>
          <w:rFonts w:hint="eastAsia"/>
        </w:rPr>
        <w:t xml:space="preserve">           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TMyMjc4NjdiMWU1ZDRmYjFhZDY2ODJjODE2YTQifQ=="/>
  </w:docVars>
  <w:rsids>
    <w:rsidRoot w:val="0039686D"/>
    <w:rsid w:val="0039686D"/>
    <w:rsid w:val="04B37B34"/>
    <w:rsid w:val="1731658C"/>
    <w:rsid w:val="33A820F9"/>
    <w:rsid w:val="79A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182</Characters>
  <Lines>0</Lines>
  <Paragraphs>0</Paragraphs>
  <TotalTime>0</TotalTime>
  <ScaleCrop>false</ScaleCrop>
  <LinksUpToDate>false</LinksUpToDate>
  <CharactersWithSpaces>256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2022-06-24T08:41:00Z</dcterms:created>
  <dc:creator>幼劫劳凶即</dc:creator>
  <cp:lastModifiedBy>幼劫劳凶即</cp:lastModifiedBy>
  <dcterms:modified xsi:type="dcterms:W3CDTF">2022-06-24T08:57:20Z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BDF13C393BE44B46BA25F5C644C324CE</vt:lpwstr>
  </property>
</Properties>
</file>