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正衡中学天宁分校第</w:t>
      </w:r>
      <w:r>
        <w:rPr>
          <w:rFonts w:hint="eastAsia" w:eastAsia="黑体"/>
          <w:sz w:val="36"/>
          <w:u w:val="single"/>
          <w:lang w:val="en-US" w:eastAsia="zh-CN"/>
        </w:rPr>
        <w:t xml:space="preserve"> 九</w:t>
      </w:r>
      <w:r>
        <w:rPr>
          <w:rFonts w:hint="eastAsia" w:eastAsia="黑体"/>
          <w:sz w:val="36"/>
          <w:u w:val="single"/>
        </w:rPr>
        <w:t xml:space="preserve"> </w:t>
      </w:r>
      <w:r>
        <w:rPr>
          <w:rFonts w:hint="eastAsia" w:eastAsia="黑体"/>
          <w:sz w:val="36"/>
        </w:rPr>
        <w:t>周工作安排</w:t>
      </w:r>
    </w:p>
    <w:p>
      <w:pPr>
        <w:spacing w:line="500" w:lineRule="exact"/>
        <w:jc w:val="center"/>
        <w:rPr>
          <w:rFonts w:hint="eastAsia"/>
          <w:b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 xml:space="preserve">10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  <w:lang w:val="en-US" w:eastAsia="zh-CN"/>
        </w:rPr>
        <w:t xml:space="preserve"> 24</w:t>
      </w:r>
      <w:r>
        <w:rPr>
          <w:rFonts w:hint="eastAsia"/>
          <w:b/>
          <w:sz w:val="24"/>
        </w:rPr>
        <w:t>日～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10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  <w:lang w:val="en-US" w:eastAsia="zh-CN"/>
        </w:rPr>
        <w:t>28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>日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069" w:tblpY="51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386"/>
        <w:gridCol w:w="3373"/>
        <w:gridCol w:w="1139"/>
        <w:gridCol w:w="1139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星 期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责任部门</w:t>
            </w:r>
          </w:p>
        </w:tc>
        <w:tc>
          <w:tcPr>
            <w:tcW w:w="3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主   要  工  作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对象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地点</w:t>
            </w: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报道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周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 xml:space="preserve"> 10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日</w:t>
            </w:r>
          </w:p>
        </w:tc>
        <w:tc>
          <w:tcPr>
            <w:tcW w:w="138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教导处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检查审核期中考试复习计划；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2.反馈上周教学常规督查情况。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1386" w:type="dxa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教科室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论文报送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德育处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升旗仪式；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推进禁毒知识竞赛；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7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在职教职工体检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行政办公会议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暑期国家智慧教育平台培训教师信息汇总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真儒体检中心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三楼会议室</w:t>
            </w:r>
          </w:p>
        </w:tc>
        <w:tc>
          <w:tcPr>
            <w:tcW w:w="11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</w:rPr>
              <w:t>总务处</w:t>
            </w:r>
          </w:p>
        </w:tc>
        <w:tc>
          <w:tcPr>
            <w:tcW w:w="3373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暑期维修项目审计</w:t>
            </w:r>
          </w:p>
        </w:tc>
        <w:tc>
          <w:tcPr>
            <w:tcW w:w="1139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10月25日</w:t>
            </w:r>
          </w:p>
        </w:tc>
        <w:tc>
          <w:tcPr>
            <w:tcW w:w="13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校班主任会议；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健康在一起心理讲座（第8节）；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雕庄医院卫生讲座（第8节）；</w:t>
            </w: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2.七23、八14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3.七5、八3</w:t>
            </w: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三楼会议室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阶梯教室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教室</w:t>
            </w: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7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在职教职工体检</w:t>
            </w: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  <w:t>真儒体检中心</w:t>
            </w:r>
          </w:p>
        </w:tc>
        <w:tc>
          <w:tcPr>
            <w:tcW w:w="11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总务处   </w:t>
            </w:r>
          </w:p>
        </w:tc>
        <w:tc>
          <w:tcPr>
            <w:tcW w:w="3373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固定资产月结账</w:t>
            </w:r>
          </w:p>
        </w:tc>
        <w:tc>
          <w:tcPr>
            <w:tcW w:w="1139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03" w:type="dxa"/>
            <w:vMerge w:val="restart"/>
            <w:tcBorders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10月26日</w:t>
            </w:r>
          </w:p>
        </w:tc>
        <w:tc>
          <w:tcPr>
            <w:tcW w:w="1386" w:type="dxa"/>
            <w:tcBorders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337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1.九年级部分学生会议（第7节课）；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2.八年级社团活动</w:t>
            </w:r>
          </w:p>
        </w:tc>
        <w:tc>
          <w:tcPr>
            <w:tcW w:w="113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7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校级月度人物评选</w:t>
            </w: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办公室</w:t>
            </w:r>
          </w:p>
        </w:tc>
        <w:tc>
          <w:tcPr>
            <w:tcW w:w="337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  <w:t>真儒体检中心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jc w:val="left"/>
              <w:textAlignment w:val="auto"/>
              <w:outlineLvl w:val="9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  <w:t>教资定期注册互审（下午）</w:t>
            </w: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  <w:t>区人教科</w:t>
            </w: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03" w:type="dxa"/>
            <w:vMerge w:val="continue"/>
            <w:tcBorders>
              <w:top w:val="double" w:color="000000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总务处</w:t>
            </w:r>
          </w:p>
        </w:tc>
        <w:tc>
          <w:tcPr>
            <w:tcW w:w="3373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食堂常规检查</w:t>
            </w: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3" w:type="dxa"/>
            <w:vMerge w:val="restart"/>
            <w:tcBorders>
              <w:top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周 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10月27日</w:t>
            </w:r>
          </w:p>
        </w:tc>
        <w:tc>
          <w:tcPr>
            <w:tcW w:w="1386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3373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七年级社团活动</w:t>
            </w:r>
          </w:p>
        </w:tc>
        <w:tc>
          <w:tcPr>
            <w:tcW w:w="1139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3" w:type="dxa"/>
            <w:vMerge w:val="continue"/>
            <w:tcBorders>
              <w:top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73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值周指导</w:t>
            </w:r>
          </w:p>
        </w:tc>
        <w:tc>
          <w:tcPr>
            <w:tcW w:w="113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3" w:type="dxa"/>
            <w:vMerge w:val="continue"/>
            <w:tcBorders>
              <w:top w:val="sing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总务处</w:t>
            </w:r>
          </w:p>
        </w:tc>
        <w:tc>
          <w:tcPr>
            <w:tcW w:w="3373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“区维稳安保风险隐患排查清单”上报</w:t>
            </w:r>
          </w:p>
        </w:tc>
        <w:tc>
          <w:tcPr>
            <w:tcW w:w="1139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3" w:type="dxa"/>
            <w:vMerge w:val="restart"/>
            <w:tcBorders>
              <w:top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周 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  <w:lang w:val="en-US" w:eastAsia="zh-CN"/>
              </w:rPr>
              <w:t>10月28日</w:t>
            </w:r>
          </w:p>
        </w:tc>
        <w:tc>
          <w:tcPr>
            <w:tcW w:w="1386" w:type="dxa"/>
            <w:tcBorders>
              <w:top w:val="double" w:color="000000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 xml:space="preserve">教导处   </w:t>
            </w:r>
          </w:p>
        </w:tc>
        <w:tc>
          <w:tcPr>
            <w:tcW w:w="3373" w:type="dxa"/>
            <w:tcBorders>
              <w:top w:val="double" w:color="000000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1.教师个人教学常规自查；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2.期中考试准备工作。</w:t>
            </w:r>
          </w:p>
        </w:tc>
        <w:tc>
          <w:tcPr>
            <w:tcW w:w="1139" w:type="dxa"/>
            <w:tcBorders>
              <w:top w:val="double" w:color="000000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000000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double" w:color="000000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德育处</w:t>
            </w:r>
          </w:p>
        </w:tc>
        <w:tc>
          <w:tcPr>
            <w:tcW w:w="337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大扫除</w:t>
            </w: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3" w:type="dxa"/>
            <w:vMerge w:val="continue"/>
            <w:tcBorders>
              <w:bottom w:val="double" w:color="000000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szCs w:val="24"/>
                <w:lang w:val="en-US" w:eastAsia="zh-CN"/>
              </w:rPr>
              <w:t>总务处</w:t>
            </w:r>
          </w:p>
        </w:tc>
        <w:tc>
          <w:tcPr>
            <w:tcW w:w="337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10月份专用室管理检查（第8节课）、CK报警测试</w:t>
            </w: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2"/>
                <w:szCs w:val="22"/>
                <w:lang w:val="en-US" w:eastAsia="zh-CN"/>
              </w:rPr>
            </w:pPr>
          </w:p>
        </w:tc>
      </w:tr>
    </w:tbl>
    <w:p>
      <w:pPr>
        <w:spacing w:line="360" w:lineRule="exact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 xml:space="preserve">                                       </w:t>
      </w:r>
    </w:p>
    <w:p>
      <w:pPr>
        <w:spacing w:line="360" w:lineRule="exact"/>
        <w:jc w:val="right"/>
        <w:rPr>
          <w:rFonts w:hint="eastAsia"/>
          <w:b/>
          <w:sz w:val="24"/>
        </w:rPr>
      </w:pPr>
      <w:r>
        <w:rPr>
          <w:rFonts w:hint="eastAsia"/>
          <w:b/>
          <w:sz w:val="28"/>
          <w:lang w:val="en-US" w:eastAsia="zh-CN"/>
        </w:rPr>
        <w:t xml:space="preserve">                                        </w:t>
      </w:r>
      <w:r>
        <w:rPr>
          <w:rFonts w:hint="eastAsia"/>
          <w:b/>
          <w:sz w:val="24"/>
        </w:rPr>
        <w:t>正衡中学天宁分校办公室</w:t>
      </w:r>
    </w:p>
    <w:p>
      <w:pPr>
        <w:numPr>
          <w:ilvl w:val="0"/>
          <w:numId w:val="0"/>
        </w:numPr>
        <w:wordWrap w:val="0"/>
        <w:spacing w:line="360" w:lineRule="exact"/>
        <w:jc w:val="right"/>
        <w:rPr>
          <w:rFonts w:hint="eastAsia"/>
          <w:b/>
          <w:sz w:val="24"/>
          <w:u w:val="none"/>
          <w:lang w:val="en-US"/>
        </w:rPr>
      </w:pPr>
      <w:r>
        <w:rPr>
          <w:rFonts w:hint="eastAsia"/>
          <w:b/>
          <w:sz w:val="24"/>
          <w:u w:val="none"/>
          <w:lang w:val="en-US" w:eastAsia="zh-CN"/>
        </w:rPr>
        <w:t xml:space="preserve">2022-10-16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553132"/>
    <w:multiLevelType w:val="multilevel"/>
    <w:tmpl w:val="63553132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1">
    <w:nsid w:val="6355313D"/>
    <w:multiLevelType w:val="multilevel"/>
    <w:tmpl w:val="6355313D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2">
    <w:nsid w:val="63553148"/>
    <w:multiLevelType w:val="multilevel"/>
    <w:tmpl w:val="63553148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3">
    <w:nsid w:val="63553153"/>
    <w:multiLevelType w:val="multilevel"/>
    <w:tmpl w:val="63553153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4">
    <w:nsid w:val="6355315E"/>
    <w:multiLevelType w:val="multilevel"/>
    <w:tmpl w:val="6355315E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5">
    <w:nsid w:val="63553169"/>
    <w:multiLevelType w:val="multilevel"/>
    <w:tmpl w:val="63553169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abstractNum w:abstractNumId="6">
    <w:nsid w:val="63553174"/>
    <w:multiLevelType w:val="multilevel"/>
    <w:tmpl w:val="63553174"/>
    <w:lvl w:ilvl="0" w:tentative="0">
      <w:start w:val="1"/>
      <w:numFmt w:val="decimal"/>
      <w:lvlText w:val="%1."/>
      <w:lvlJc w:val="left"/>
      <w:pPr>
        <w:ind w:left="336" w:hanging="336"/>
      </w:pPr>
    </w:lvl>
    <w:lvl w:ilvl="1" w:tentative="0">
      <w:start w:val="1"/>
      <w:numFmt w:val="lowerLetter"/>
      <w:lvlText w:val="%2."/>
      <w:lvlJc w:val="left"/>
      <w:pPr>
        <w:ind w:left="756" w:hanging="336"/>
      </w:pPr>
    </w:lvl>
    <w:lvl w:ilvl="2" w:tentative="0">
      <w:start w:val="1"/>
      <w:numFmt w:val="lowerRoman"/>
      <w:lvlText w:val="%3."/>
      <w:lvlJc w:val="left"/>
      <w:pPr>
        <w:ind w:left="1176" w:hanging="336"/>
      </w:pPr>
    </w:lvl>
    <w:lvl w:ilvl="3" w:tentative="0">
      <w:start w:val="1"/>
      <w:numFmt w:val="decimal"/>
      <w:lvlText w:val="%4."/>
      <w:lvlJc w:val="left"/>
      <w:pPr>
        <w:ind w:left="1596" w:hanging="336"/>
      </w:pPr>
    </w:lvl>
    <w:lvl w:ilvl="4" w:tentative="0">
      <w:start w:val="1"/>
      <w:numFmt w:val="lowerLetter"/>
      <w:lvlText w:val="%5."/>
      <w:lvlJc w:val="left"/>
      <w:pPr>
        <w:ind w:left="2016" w:hanging="336"/>
      </w:pPr>
    </w:lvl>
    <w:lvl w:ilvl="5" w:tentative="0">
      <w:start w:val="1"/>
      <w:numFmt w:val="lowerRoman"/>
      <w:lvlText w:val="%6."/>
      <w:lvlJc w:val="left"/>
      <w:pPr>
        <w:ind w:left="2436" w:hanging="336"/>
      </w:pPr>
    </w:lvl>
    <w:lvl w:ilvl="6" w:tentative="0">
      <w:start w:val="1"/>
      <w:numFmt w:val="decimal"/>
      <w:lvlText w:val="%7."/>
      <w:lvlJc w:val="left"/>
      <w:pPr>
        <w:ind w:left="2856" w:hanging="336"/>
      </w:pPr>
    </w:lvl>
    <w:lvl w:ilvl="7" w:tentative="0">
      <w:start w:val="1"/>
      <w:numFmt w:val="lowerLetter"/>
      <w:lvlText w:val="%8."/>
      <w:lvlJc w:val="left"/>
      <w:pPr>
        <w:ind w:left="3276" w:hanging="336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xZjA3ZGJjMTZiNTIxYjA0YTJhMzRlYTQ4OTVlODkifQ=="/>
  </w:docVars>
  <w:rsids>
    <w:rsidRoot w:val="00000000"/>
    <w:rsid w:val="276460F3"/>
    <w:rsid w:val="29DE6D3D"/>
    <w:rsid w:val="472C4F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451</Words>
  <Characters>488</Characters>
  <Lines>0</Lines>
  <Paragraphs>0</Paragraphs>
  <TotalTime>1</TotalTime>
  <ScaleCrop>false</ScaleCrop>
  <LinksUpToDate>false</LinksUpToDate>
  <CharactersWithSpaces>604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2022-10-24T04:14:00Z</dcterms:created>
  <dc:creator>hp</dc:creator>
  <cp:lastModifiedBy>WYD</cp:lastModifiedBy>
  <dcterms:modified xsi:type="dcterms:W3CDTF">2022-10-24T02:04:13Z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EDAB3049AFEC4DE2B6C93B9F043DF2A7</vt:lpwstr>
  </property>
  <property fmtid="{D5CDD505-2E9C-101B-9397-08002B2CF9AE}" pid="3" name="KSOProductBuildVer">
    <vt:lpwstr>2052-11.1.0.12598</vt:lpwstr>
  </property>
</Properties>
</file>